
<file path=[Content_Types].xml><?xml version="1.0" encoding="utf-8"?>
<Types xmlns="http://schemas.openxmlformats.org/package/2006/content-types">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Default Extension="xml" ContentType="application/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0FF" w:rsidRPr="005120FF" w:rsidRDefault="005120FF" w:rsidP="005120FF">
      <w:pPr>
        <w:widowControl w:val="0"/>
        <w:autoSpaceDE w:val="0"/>
        <w:autoSpaceDN w:val="0"/>
        <w:adjustRightInd w:val="0"/>
        <w:spacing w:after="380"/>
        <w:jc w:val="center"/>
        <w:rPr>
          <w:rFonts w:ascii="Times" w:eastAsiaTheme="minorHAnsi" w:hAnsi="Times" w:cs="Times"/>
          <w:b/>
          <w:bCs/>
          <w:sz w:val="48"/>
          <w:szCs w:val="48"/>
        </w:rPr>
      </w:pPr>
      <w:r>
        <w:rPr>
          <w:rFonts w:ascii="Times" w:eastAsiaTheme="minorHAnsi" w:hAnsi="Times" w:cs="Times"/>
          <w:b/>
          <w:bCs/>
          <w:i/>
          <w:iCs/>
          <w:sz w:val="96"/>
          <w:szCs w:val="96"/>
        </w:rPr>
        <w:t>Fun with</w:t>
      </w:r>
      <w:r>
        <w:rPr>
          <w:rFonts w:ascii="Times" w:eastAsiaTheme="minorHAnsi" w:hAnsi="Times" w:cs="Times"/>
          <w:b/>
          <w:bCs/>
          <w:sz w:val="64"/>
          <w:szCs w:val="64"/>
        </w:rPr>
        <w:t xml:space="preserve"> </w:t>
      </w:r>
      <w:r>
        <w:rPr>
          <w:rFonts w:ascii="Times" w:eastAsiaTheme="minorHAnsi" w:hAnsi="Times" w:cs="Times"/>
          <w:b/>
          <w:bCs/>
          <w:i/>
          <w:iCs/>
          <w:sz w:val="96"/>
          <w:szCs w:val="96"/>
        </w:rPr>
        <w:t>Fables</w:t>
      </w:r>
      <w:r>
        <w:rPr>
          <w:rFonts w:ascii="Times" w:eastAsiaTheme="minorHAnsi" w:hAnsi="Times" w:cs="Times"/>
          <w:sz w:val="32"/>
          <w:szCs w:val="32"/>
        </w:rPr>
        <w:t> </w:t>
      </w:r>
    </w:p>
    <w:p w:rsidR="005120FF" w:rsidRPr="005120FF" w:rsidRDefault="0073531C" w:rsidP="005120FF">
      <w:pPr>
        <w:widowControl w:val="0"/>
        <w:autoSpaceDE w:val="0"/>
        <w:autoSpaceDN w:val="0"/>
        <w:adjustRightInd w:val="0"/>
        <w:spacing w:after="320"/>
        <w:jc w:val="center"/>
        <w:rPr>
          <w:rFonts w:ascii="Times" w:eastAsiaTheme="minorHAnsi" w:hAnsi="Times" w:cs="Times"/>
          <w:sz w:val="24"/>
          <w:szCs w:val="48"/>
        </w:rPr>
      </w:pPr>
      <w:hyperlink r:id="rId6" w:anchor="intro" w:history="1">
        <w:r w:rsidR="005120FF" w:rsidRPr="005120FF">
          <w:rPr>
            <w:rFonts w:ascii="Times" w:eastAsiaTheme="minorHAnsi" w:hAnsi="Times" w:cs="Times"/>
            <w:color w:val="0000F0"/>
            <w:sz w:val="24"/>
            <w:szCs w:val="48"/>
          </w:rPr>
          <w:t>Introduction</w:t>
        </w:r>
      </w:hyperlink>
      <w:r w:rsidR="005120FF" w:rsidRPr="005120FF">
        <w:rPr>
          <w:rFonts w:ascii="Times" w:eastAsiaTheme="minorHAnsi" w:hAnsi="Times" w:cs="Times"/>
          <w:sz w:val="24"/>
          <w:szCs w:val="48"/>
        </w:rPr>
        <w:t xml:space="preserve"> | </w:t>
      </w:r>
      <w:hyperlink r:id="rId7" w:anchor="task" w:history="1">
        <w:r w:rsidR="005120FF" w:rsidRPr="005120FF">
          <w:rPr>
            <w:rFonts w:ascii="Times" w:eastAsiaTheme="minorHAnsi" w:hAnsi="Times" w:cs="Times"/>
            <w:color w:val="0000F0"/>
            <w:sz w:val="24"/>
            <w:szCs w:val="48"/>
            <w:u w:val="single" w:color="0000F0"/>
          </w:rPr>
          <w:t>Task</w:t>
        </w:r>
      </w:hyperlink>
      <w:r w:rsidR="005120FF" w:rsidRPr="005120FF">
        <w:rPr>
          <w:rFonts w:ascii="Times" w:eastAsiaTheme="minorHAnsi" w:hAnsi="Times" w:cs="Times"/>
          <w:sz w:val="24"/>
          <w:szCs w:val="48"/>
        </w:rPr>
        <w:t xml:space="preserve"> | </w:t>
      </w:r>
      <w:hyperlink r:id="rId8" w:anchor="process" w:history="1">
        <w:r w:rsidR="005120FF" w:rsidRPr="005120FF">
          <w:rPr>
            <w:rFonts w:ascii="Times" w:eastAsiaTheme="minorHAnsi" w:hAnsi="Times" w:cs="Times"/>
            <w:color w:val="0000F0"/>
            <w:sz w:val="24"/>
            <w:szCs w:val="48"/>
            <w:u w:val="single" w:color="0000F0"/>
          </w:rPr>
          <w:t>Process</w:t>
        </w:r>
      </w:hyperlink>
      <w:r w:rsidR="005120FF" w:rsidRPr="005120FF">
        <w:rPr>
          <w:rFonts w:ascii="Times" w:eastAsiaTheme="minorHAnsi" w:hAnsi="Times" w:cs="Times"/>
          <w:sz w:val="24"/>
          <w:szCs w:val="48"/>
        </w:rPr>
        <w:t xml:space="preserve"> | </w:t>
      </w:r>
      <w:hyperlink r:id="rId9" w:anchor="resources" w:history="1">
        <w:r w:rsidR="005120FF" w:rsidRPr="005120FF">
          <w:rPr>
            <w:rFonts w:ascii="Times" w:eastAsiaTheme="minorHAnsi" w:hAnsi="Times" w:cs="Times"/>
            <w:color w:val="0000F0"/>
            <w:sz w:val="24"/>
            <w:szCs w:val="48"/>
            <w:u w:val="single" w:color="0000F0"/>
          </w:rPr>
          <w:t>Resources</w:t>
        </w:r>
      </w:hyperlink>
      <w:r w:rsidR="005120FF" w:rsidRPr="005120FF">
        <w:rPr>
          <w:rFonts w:ascii="Times" w:eastAsiaTheme="minorHAnsi" w:hAnsi="Times" w:cs="Times"/>
          <w:sz w:val="24"/>
          <w:szCs w:val="48"/>
        </w:rPr>
        <w:t xml:space="preserve"> | </w:t>
      </w:r>
      <w:hyperlink r:id="rId10" w:anchor="evaluation" w:history="1">
        <w:r w:rsidR="005120FF" w:rsidRPr="005120FF">
          <w:rPr>
            <w:rFonts w:ascii="Times" w:eastAsiaTheme="minorHAnsi" w:hAnsi="Times" w:cs="Times"/>
            <w:color w:val="0000F0"/>
            <w:sz w:val="24"/>
            <w:szCs w:val="48"/>
            <w:u w:val="single" w:color="0000F0"/>
          </w:rPr>
          <w:t>Evaluation</w:t>
        </w:r>
      </w:hyperlink>
      <w:r w:rsidR="005120FF" w:rsidRPr="005120FF">
        <w:rPr>
          <w:rFonts w:ascii="Times" w:eastAsiaTheme="minorHAnsi" w:hAnsi="Times" w:cs="Times"/>
          <w:sz w:val="24"/>
          <w:szCs w:val="48"/>
        </w:rPr>
        <w:t xml:space="preserve"> | </w:t>
      </w:r>
      <w:hyperlink r:id="rId11" w:anchor="conclusion" w:history="1">
        <w:r w:rsidR="005120FF" w:rsidRPr="005120FF">
          <w:rPr>
            <w:rFonts w:ascii="Times" w:eastAsiaTheme="minorHAnsi" w:hAnsi="Times" w:cs="Times"/>
            <w:color w:val="0000F0"/>
            <w:sz w:val="24"/>
            <w:szCs w:val="48"/>
            <w:u w:val="single" w:color="0000F0"/>
          </w:rPr>
          <w:t>Conclusion</w:t>
        </w:r>
      </w:hyperlink>
    </w:p>
    <w:p w:rsidR="005120FF" w:rsidRPr="005120FF" w:rsidRDefault="0073531C" w:rsidP="005120FF">
      <w:pPr>
        <w:widowControl w:val="0"/>
        <w:autoSpaceDE w:val="0"/>
        <w:autoSpaceDN w:val="0"/>
        <w:adjustRightInd w:val="0"/>
        <w:spacing w:after="320"/>
        <w:jc w:val="center"/>
        <w:rPr>
          <w:rFonts w:ascii="Times" w:eastAsiaTheme="minorHAnsi" w:hAnsi="Times" w:cs="Times"/>
          <w:sz w:val="24"/>
          <w:szCs w:val="32"/>
        </w:rPr>
      </w:pPr>
      <w:hyperlink r:id="rId12" w:history="1">
        <w:r w:rsidR="005120FF" w:rsidRPr="005120FF">
          <w:rPr>
            <w:rStyle w:val="Hyperlink"/>
            <w:rFonts w:ascii="Times" w:eastAsiaTheme="minorHAnsi" w:hAnsi="Times" w:cs="Times"/>
            <w:sz w:val="24"/>
            <w:szCs w:val="32"/>
          </w:rPr>
          <w:t>http://its.guilford.k12.nc.us/webquests/Fables/Fables.htm</w:t>
        </w:r>
      </w:hyperlink>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Introduction:</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36"/>
        </w:rPr>
        <w:t> </w:t>
      </w:r>
      <w:r w:rsidRPr="005120FF">
        <w:rPr>
          <w:rFonts w:ascii="Times" w:eastAsiaTheme="minorHAnsi" w:hAnsi="Times" w:cs="Times"/>
          <w:bCs/>
          <w:sz w:val="24"/>
          <w:szCs w:val="36"/>
        </w:rPr>
        <w:t>Is it a fable or a fairy tale? How do you tell the difference? Let's find out!</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The Task:</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sz w:val="24"/>
          <w:szCs w:val="36"/>
        </w:rPr>
        <w:t> </w:t>
      </w:r>
      <w:r w:rsidRPr="005120FF">
        <w:rPr>
          <w:rFonts w:ascii="Times" w:eastAsiaTheme="minorHAnsi" w:hAnsi="Times" w:cs="Times"/>
          <w:bCs/>
          <w:sz w:val="24"/>
          <w:szCs w:val="36"/>
        </w:rPr>
        <w:t>You will begin by reading several fables. Identify the characteristics of a fable. Use the Dial-A-Fable worksheets to help you write your own fable. Write and illustrate your own fable and present it to the class.</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The Process:</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36"/>
        </w:rPr>
        <w:t>At the computer:</w:t>
      </w:r>
    </w:p>
    <w:p w:rsidR="005120FF" w:rsidRPr="005120FF" w:rsidRDefault="005120FF" w:rsidP="005120FF">
      <w:pPr>
        <w:widowControl w:val="0"/>
        <w:autoSpaceDE w:val="0"/>
        <w:autoSpaceDN w:val="0"/>
        <w:adjustRightInd w:val="0"/>
        <w:spacing w:after="320"/>
        <w:jc w:val="center"/>
        <w:rPr>
          <w:rFonts w:ascii="Times" w:eastAsiaTheme="minorHAnsi" w:hAnsi="Times" w:cs="Times"/>
          <w:sz w:val="24"/>
          <w:szCs w:val="32"/>
        </w:rPr>
      </w:pPr>
      <w:r w:rsidRPr="005120FF">
        <w:rPr>
          <w:rFonts w:ascii="Times" w:eastAsiaTheme="minorHAnsi" w:hAnsi="Times" w:cs="Times"/>
          <w:b/>
          <w:bCs/>
          <w:sz w:val="24"/>
          <w:szCs w:val="36"/>
        </w:rPr>
        <w:t>Read all directions before you click.</w:t>
      </w:r>
    </w:p>
    <w:p w:rsidR="005120FF" w:rsidRPr="005120FF" w:rsidRDefault="005120FF" w:rsidP="005120FF">
      <w:pPr>
        <w:widowControl w:val="0"/>
        <w:numPr>
          <w:ilvl w:val="0"/>
          <w:numId w:val="1"/>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 xml:space="preserve">Click on this link to </w:t>
      </w:r>
      <w:hyperlink r:id="rId13" w:history="1">
        <w:r w:rsidRPr="005120FF">
          <w:rPr>
            <w:rFonts w:ascii="Times" w:eastAsiaTheme="minorHAnsi" w:hAnsi="Times" w:cs="Times"/>
            <w:bCs/>
            <w:color w:val="54198C"/>
            <w:sz w:val="24"/>
            <w:szCs w:val="36"/>
            <w:u w:val="single" w:color="54198C"/>
          </w:rPr>
          <w:t>Aesop's Fables</w:t>
        </w:r>
      </w:hyperlink>
      <w:r w:rsidRPr="005120FF">
        <w:rPr>
          <w:rFonts w:ascii="Times" w:eastAsiaTheme="minorHAnsi" w:hAnsi="Times" w:cs="Times"/>
          <w:bCs/>
          <w:sz w:val="24"/>
          <w:szCs w:val="36"/>
        </w:rPr>
        <w:t>.</w:t>
      </w:r>
    </w:p>
    <w:p w:rsidR="005120FF" w:rsidRPr="005120FF" w:rsidRDefault="005120FF" w:rsidP="005120FF">
      <w:pPr>
        <w:widowControl w:val="0"/>
        <w:numPr>
          <w:ilvl w:val="0"/>
          <w:numId w:val="1"/>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Read at least 3 fables to help you determine the characteristics of a fable. Take notes.</w:t>
      </w:r>
    </w:p>
    <w:p w:rsidR="005120FF" w:rsidRPr="005120FF" w:rsidRDefault="005120FF" w:rsidP="005120FF">
      <w:pPr>
        <w:widowControl w:val="0"/>
        <w:numPr>
          <w:ilvl w:val="0"/>
          <w:numId w:val="1"/>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Print out the Dial-A-Fable worksheets.</w:t>
      </w:r>
      <w:hyperlink r:id="rId14" w:history="1">
        <w:r w:rsidRPr="005120FF">
          <w:rPr>
            <w:rFonts w:ascii="Times" w:eastAsiaTheme="minorHAnsi" w:hAnsi="Times" w:cs="Times"/>
            <w:color w:val="54198C"/>
            <w:sz w:val="24"/>
            <w:szCs w:val="36"/>
            <w:u w:val="single" w:color="54198C"/>
          </w:rPr>
          <w:t xml:space="preserve"> Animals</w:t>
        </w:r>
      </w:hyperlink>
      <w:r w:rsidRPr="005120FF">
        <w:rPr>
          <w:rFonts w:ascii="Times" w:eastAsiaTheme="minorHAnsi" w:hAnsi="Times" w:cs="Times"/>
          <w:sz w:val="24"/>
          <w:szCs w:val="36"/>
        </w:rPr>
        <w:t xml:space="preserve">, </w:t>
      </w:r>
      <w:hyperlink r:id="rId15" w:history="1">
        <w:r w:rsidRPr="005120FF">
          <w:rPr>
            <w:rFonts w:ascii="Times" w:eastAsiaTheme="minorHAnsi" w:hAnsi="Times" w:cs="Times"/>
            <w:color w:val="54198C"/>
            <w:sz w:val="24"/>
            <w:szCs w:val="36"/>
            <w:u w:val="single" w:color="54198C"/>
          </w:rPr>
          <w:t xml:space="preserve">Character Traits, </w:t>
        </w:r>
      </w:hyperlink>
      <w:hyperlink r:id="rId16" w:history="1">
        <w:r w:rsidRPr="005120FF">
          <w:rPr>
            <w:rFonts w:ascii="Times" w:eastAsiaTheme="minorHAnsi" w:hAnsi="Times" w:cs="Times"/>
            <w:color w:val="54198C"/>
            <w:sz w:val="24"/>
            <w:szCs w:val="36"/>
            <w:u w:val="single" w:color="54198C"/>
          </w:rPr>
          <w:t>Morals</w:t>
        </w:r>
      </w:hyperlink>
    </w:p>
    <w:p w:rsidR="005120FF" w:rsidRPr="005120FF" w:rsidRDefault="005120FF" w:rsidP="005120FF">
      <w:pPr>
        <w:widowControl w:val="0"/>
        <w:numPr>
          <w:ilvl w:val="0"/>
          <w:numId w:val="1"/>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You may return to the computer later to write, illustrate and print your fable</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sz w:val="24"/>
          <w:szCs w:val="32"/>
        </w:rPr>
        <w:t> </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36"/>
        </w:rPr>
        <w:t>In the classroom:</w:t>
      </w:r>
    </w:p>
    <w:p w:rsidR="005120FF" w:rsidRPr="005120FF" w:rsidRDefault="005120FF" w:rsidP="005120FF">
      <w:pPr>
        <w:widowControl w:val="0"/>
        <w:numPr>
          <w:ilvl w:val="0"/>
          <w:numId w:val="2"/>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With help from your teacher, assemble your Dial-A-Fable worksheets. (Glue each to a piece of construction paper to reinforce it. Mount it on a piece of cardboard with a brad in the middle. This will help you to spin it.)</w:t>
      </w:r>
    </w:p>
    <w:p w:rsidR="005120FF" w:rsidRPr="005120FF" w:rsidRDefault="005120FF" w:rsidP="005120FF">
      <w:pPr>
        <w:widowControl w:val="0"/>
        <w:numPr>
          <w:ilvl w:val="0"/>
          <w:numId w:val="2"/>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Choose a character trait, moral and animal to include in your fable.</w:t>
      </w:r>
    </w:p>
    <w:p w:rsidR="005120FF" w:rsidRPr="005120FF" w:rsidRDefault="005120FF" w:rsidP="005120FF">
      <w:pPr>
        <w:widowControl w:val="0"/>
        <w:numPr>
          <w:ilvl w:val="0"/>
          <w:numId w:val="2"/>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Write and illustrate your fable. You may return to the computer and use a word processing program to type your final draft. You may also want to use a draw program such as Kid Pix Deluxe to illustrate your fable.</w:t>
      </w:r>
    </w:p>
    <w:p w:rsidR="005120FF" w:rsidRPr="005120FF" w:rsidRDefault="005120FF" w:rsidP="005120FF">
      <w:pPr>
        <w:widowControl w:val="0"/>
        <w:numPr>
          <w:ilvl w:val="0"/>
          <w:numId w:val="2"/>
        </w:numPr>
        <w:tabs>
          <w:tab w:val="left" w:pos="220"/>
          <w:tab w:val="left" w:pos="720"/>
        </w:tabs>
        <w:autoSpaceDE w:val="0"/>
        <w:autoSpaceDN w:val="0"/>
        <w:adjustRightInd w:val="0"/>
        <w:ind w:left="720" w:hanging="720"/>
        <w:rPr>
          <w:rFonts w:ascii="Times" w:eastAsiaTheme="minorHAnsi" w:hAnsi="Times" w:cs="Times"/>
          <w:sz w:val="24"/>
          <w:szCs w:val="32"/>
        </w:rPr>
      </w:pPr>
      <w:r w:rsidRPr="005120FF">
        <w:rPr>
          <w:rFonts w:ascii="Times" w:eastAsiaTheme="minorHAnsi" w:hAnsi="Times" w:cs="Times"/>
          <w:bCs/>
          <w:sz w:val="24"/>
          <w:szCs w:val="36"/>
        </w:rPr>
        <w:t>Present your work to your class. </w:t>
      </w:r>
    </w:p>
    <w:p w:rsidR="005120FF" w:rsidRPr="005120FF" w:rsidRDefault="005120FF" w:rsidP="005120FF">
      <w:pPr>
        <w:widowControl w:val="0"/>
        <w:autoSpaceDE w:val="0"/>
        <w:autoSpaceDN w:val="0"/>
        <w:adjustRightInd w:val="0"/>
        <w:spacing w:after="320"/>
        <w:jc w:val="right"/>
        <w:rPr>
          <w:rFonts w:ascii="Times" w:eastAsiaTheme="minorHAnsi" w:hAnsi="Times" w:cs="Times"/>
          <w:sz w:val="24"/>
          <w:szCs w:val="32"/>
        </w:rPr>
      </w:pPr>
      <w:r w:rsidRPr="005120FF">
        <w:rPr>
          <w:rFonts w:ascii="Times" w:eastAsiaTheme="minorHAnsi" w:hAnsi="Times" w:cs="Times"/>
          <w:sz w:val="24"/>
          <w:szCs w:val="32"/>
        </w:rPr>
        <w:t> </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Resources: </w:t>
      </w:r>
      <w:hyperlink r:id="rId17" w:history="1">
        <w:r w:rsidRPr="005120FF">
          <w:rPr>
            <w:rFonts w:ascii="Times" w:eastAsiaTheme="minorHAnsi" w:hAnsi="Times" w:cs="Times"/>
            <w:bCs/>
            <w:color w:val="54198C"/>
            <w:sz w:val="24"/>
            <w:szCs w:val="36"/>
            <w:u w:val="single" w:color="54198C"/>
          </w:rPr>
          <w:t>Aesop's Fables</w:t>
        </w:r>
      </w:hyperlink>
      <w:r w:rsidRPr="005120FF">
        <w:rPr>
          <w:rFonts w:ascii="Times" w:eastAsiaTheme="minorHAnsi" w:hAnsi="Times" w:cs="Times"/>
          <w:sz w:val="24"/>
          <w:szCs w:val="32"/>
        </w:rPr>
        <w:t> </w:t>
      </w:r>
      <w:hyperlink r:id="rId18" w:history="1">
        <w:r w:rsidRPr="005120FF">
          <w:rPr>
            <w:rFonts w:ascii="Times" w:eastAsiaTheme="minorHAnsi" w:hAnsi="Times" w:cs="Times"/>
            <w:bCs/>
            <w:color w:val="54198C"/>
            <w:sz w:val="24"/>
            <w:szCs w:val="36"/>
            <w:u w:val="single" w:color="54198C"/>
          </w:rPr>
          <w:t>Animals</w:t>
        </w:r>
      </w:hyperlink>
      <w:r w:rsidRPr="005120FF">
        <w:rPr>
          <w:rFonts w:ascii="Times" w:eastAsiaTheme="minorHAnsi" w:hAnsi="Times" w:cs="Times"/>
          <w:sz w:val="24"/>
          <w:szCs w:val="32"/>
        </w:rPr>
        <w:t> </w:t>
      </w:r>
      <w:hyperlink r:id="rId19" w:history="1">
        <w:r w:rsidRPr="005120FF">
          <w:rPr>
            <w:rFonts w:ascii="Times" w:eastAsiaTheme="minorHAnsi" w:hAnsi="Times" w:cs="Times"/>
            <w:bCs/>
            <w:color w:val="54198C"/>
            <w:sz w:val="24"/>
            <w:szCs w:val="36"/>
            <w:u w:val="single" w:color="54198C"/>
          </w:rPr>
          <w:t>Morals</w:t>
        </w:r>
      </w:hyperlink>
      <w:r w:rsidRPr="005120FF">
        <w:rPr>
          <w:rFonts w:ascii="Times" w:eastAsiaTheme="minorHAnsi" w:hAnsi="Times" w:cs="Times"/>
          <w:sz w:val="24"/>
          <w:szCs w:val="32"/>
        </w:rPr>
        <w:t> </w:t>
      </w:r>
      <w:hyperlink r:id="rId20" w:history="1">
        <w:r w:rsidRPr="005120FF">
          <w:rPr>
            <w:rFonts w:ascii="Times" w:eastAsiaTheme="minorHAnsi" w:hAnsi="Times" w:cs="Times"/>
            <w:bCs/>
            <w:color w:val="54198C"/>
            <w:sz w:val="24"/>
            <w:szCs w:val="36"/>
            <w:u w:val="single" w:color="54198C"/>
          </w:rPr>
          <w:t>Character Traits</w:t>
        </w:r>
        <w:r w:rsidRPr="005120FF">
          <w:rPr>
            <w:rFonts w:ascii="Times" w:eastAsiaTheme="minorHAnsi" w:hAnsi="Times" w:cs="Times"/>
            <w:bCs/>
            <w:color w:val="54198C"/>
            <w:sz w:val="24"/>
            <w:szCs w:val="36"/>
            <w:u w:color="54198C"/>
          </w:rPr>
          <w:t> </w:t>
        </w:r>
      </w:hyperlink>
      <w:r w:rsidRPr="005120FF">
        <w:rPr>
          <w:rFonts w:ascii="Times" w:eastAsiaTheme="minorHAnsi" w:hAnsi="Times" w:cs="Times"/>
          <w:bCs/>
          <w:sz w:val="24"/>
          <w:szCs w:val="36"/>
        </w:rPr>
        <w:t>'Fables" by Arnold Lobel "The Fables of Aesop" illustrated by Edward Detmold</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Evaluation:</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Cs/>
          <w:sz w:val="24"/>
          <w:szCs w:val="36"/>
        </w:rPr>
        <w:t>Each student will make an oral presentation. Student's work should be original. Spelling and grammar are correct. The moral and character trait should be obvious. Presentation should be informative. Student should be able to tell teacher what 3 fables they read.</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
          <w:bCs/>
          <w:i/>
          <w:iCs/>
          <w:sz w:val="24"/>
          <w:szCs w:val="48"/>
        </w:rPr>
        <w:t>Conclusion:</w:t>
      </w:r>
    </w:p>
    <w:p w:rsidR="005120FF" w:rsidRPr="005120FF" w:rsidRDefault="005120FF" w:rsidP="005120FF">
      <w:pPr>
        <w:widowControl w:val="0"/>
        <w:autoSpaceDE w:val="0"/>
        <w:autoSpaceDN w:val="0"/>
        <w:adjustRightInd w:val="0"/>
        <w:spacing w:after="320"/>
        <w:rPr>
          <w:rFonts w:ascii="Times" w:eastAsiaTheme="minorHAnsi" w:hAnsi="Times" w:cs="Times"/>
          <w:sz w:val="24"/>
          <w:szCs w:val="32"/>
        </w:rPr>
      </w:pPr>
      <w:r w:rsidRPr="005120FF">
        <w:rPr>
          <w:rFonts w:ascii="Times" w:eastAsiaTheme="minorHAnsi" w:hAnsi="Times" w:cs="Times"/>
          <w:bCs/>
          <w:sz w:val="24"/>
          <w:szCs w:val="36"/>
        </w:rPr>
        <w:t>Students should use the information they obtained from reading the fables to write and illustrate their own original fable and present it to the class</w:t>
      </w:r>
    </w:p>
    <w:p w:rsidR="005120FF" w:rsidRDefault="0073531C" w:rsidP="005120FF">
      <w:pPr>
        <w:widowControl w:val="0"/>
        <w:autoSpaceDE w:val="0"/>
        <w:autoSpaceDN w:val="0"/>
        <w:adjustRightInd w:val="0"/>
        <w:spacing w:after="320"/>
        <w:jc w:val="center"/>
        <w:rPr>
          <w:rFonts w:ascii="Times" w:eastAsiaTheme="minorHAnsi" w:hAnsi="Times" w:cs="Times"/>
          <w:sz w:val="24"/>
          <w:szCs w:val="32"/>
        </w:rPr>
      </w:pPr>
      <w:hyperlink r:id="rId21" w:history="1">
        <w:r w:rsidR="005120FF" w:rsidRPr="005120FF">
          <w:rPr>
            <w:rFonts w:ascii="Times" w:eastAsiaTheme="minorHAnsi" w:hAnsi="Times" w:cs="Times"/>
            <w:color w:val="0000F0"/>
            <w:sz w:val="24"/>
            <w:szCs w:val="32"/>
            <w:u w:val="single" w:color="0000F0"/>
          </w:rPr>
          <w:t>Mary Jo Creech</w:t>
        </w:r>
      </w:hyperlink>
    </w:p>
    <w:p w:rsidR="005120FF" w:rsidRPr="005120FF" w:rsidRDefault="0073531C" w:rsidP="005120FF">
      <w:pPr>
        <w:widowControl w:val="0"/>
        <w:autoSpaceDE w:val="0"/>
        <w:autoSpaceDN w:val="0"/>
        <w:adjustRightInd w:val="0"/>
        <w:spacing w:after="320"/>
        <w:jc w:val="center"/>
        <w:rPr>
          <w:rFonts w:ascii="Times" w:eastAsiaTheme="minorHAnsi" w:hAnsi="Times" w:cs="Times"/>
          <w:sz w:val="24"/>
          <w:szCs w:val="32"/>
        </w:rPr>
      </w:pPr>
      <w:hyperlink r:id="rId22" w:history="1">
        <w:r w:rsidR="005120FF" w:rsidRPr="005120FF">
          <w:rPr>
            <w:rFonts w:ascii="Times" w:eastAsiaTheme="minorHAnsi" w:hAnsi="Times" w:cs="Times"/>
            <w:b/>
            <w:bCs/>
            <w:color w:val="0000F0"/>
            <w:sz w:val="24"/>
            <w:szCs w:val="26"/>
            <w:u w:val="single" w:color="0000F0"/>
          </w:rPr>
          <w:t>GCS Webquests</w:t>
        </w:r>
      </w:hyperlink>
    </w:p>
    <w:p w:rsidR="005120FF" w:rsidRPr="005120FF" w:rsidRDefault="005120FF" w:rsidP="005120FF">
      <w:pPr>
        <w:ind w:firstLine="720"/>
        <w:rPr>
          <w:rFonts w:ascii="Times" w:hAnsi="Times"/>
          <w:b/>
          <w:sz w:val="24"/>
        </w:rPr>
      </w:pPr>
      <w:r w:rsidRPr="005120FF">
        <w:rPr>
          <w:rFonts w:ascii="Times" w:eastAsiaTheme="minorHAnsi" w:hAnsi="Times" w:cs="Times"/>
          <w:sz w:val="24"/>
          <w:szCs w:val="32"/>
        </w:rPr>
        <w:t> </w:t>
      </w:r>
    </w:p>
    <w:p w:rsidR="005120FF" w:rsidRDefault="005120FF" w:rsidP="005120FF">
      <w:pPr>
        <w:rPr>
          <w:rFonts w:ascii="Arial" w:hAnsi="Arial" w:cs="Arial"/>
          <w:b/>
          <w:szCs w:val="28"/>
        </w:rPr>
      </w:pPr>
    </w:p>
    <w:p w:rsidR="005120FF" w:rsidRDefault="005120FF" w:rsidP="005120FF">
      <w:pPr>
        <w:rPr>
          <w:rFonts w:ascii="Arial" w:hAnsi="Arial" w:cs="Arial"/>
          <w:b/>
          <w:szCs w:val="28"/>
        </w:rPr>
      </w:pPr>
    </w:p>
    <w:p w:rsidR="005120FF" w:rsidRDefault="00C47CB9" w:rsidP="005120FF">
      <w:pPr>
        <w:rPr>
          <w:rFonts w:ascii="Arial" w:hAnsi="Arial" w:cs="Arial"/>
          <w:szCs w:val="28"/>
        </w:rPr>
      </w:pPr>
      <w:r w:rsidRPr="005120FF">
        <w:rPr>
          <w:rFonts w:ascii="Arial" w:hAnsi="Arial" w:cs="Arial"/>
          <w:b/>
          <w:szCs w:val="28"/>
        </w:rPr>
        <w:t>FABLES</w:t>
      </w:r>
      <w:r w:rsidR="00A4686B" w:rsidRPr="005120FF">
        <w:rPr>
          <w:rFonts w:ascii="Arial" w:hAnsi="Arial" w:cs="Arial"/>
          <w:szCs w:val="28"/>
        </w:rPr>
        <w:t xml:space="preserve">  </w:t>
      </w:r>
      <w:r w:rsidRPr="005120FF">
        <w:rPr>
          <w:rFonts w:ascii="Arial" w:hAnsi="Arial" w:cs="Arial"/>
          <w:szCs w:val="28"/>
        </w:rPr>
        <w:t xml:space="preserve">–  </w:t>
      </w:r>
      <w:r w:rsidRPr="005120FF">
        <w:rPr>
          <w:rFonts w:ascii="Arial" w:hAnsi="Arial" w:cs="Arial"/>
          <w:b/>
          <w:szCs w:val="28"/>
        </w:rPr>
        <w:t xml:space="preserve">Aesop  </w:t>
      </w:r>
      <w:r w:rsidRPr="005120FF">
        <w:rPr>
          <w:rFonts w:ascii="Arial" w:hAnsi="Arial" w:cs="Arial"/>
          <w:szCs w:val="28"/>
        </w:rPr>
        <w:t>G2-3</w:t>
      </w:r>
    </w:p>
    <w:p w:rsidR="005120FF" w:rsidRDefault="0073531C" w:rsidP="005120FF">
      <w:pPr>
        <w:rPr>
          <w:rFonts w:ascii="Times" w:hAnsi="Times"/>
          <w:sz w:val="24"/>
        </w:rPr>
      </w:pPr>
      <w:hyperlink r:id="rId23" w:history="1">
        <w:r w:rsidR="005120FF" w:rsidRPr="005120FF">
          <w:rPr>
            <w:rStyle w:val="Hyperlink"/>
            <w:rFonts w:ascii="Times" w:hAnsi="Times"/>
            <w:sz w:val="24"/>
          </w:rPr>
          <w:t>http://aesopfables.com/</w:t>
        </w:r>
      </w:hyperlink>
    </w:p>
    <w:p w:rsidR="005C7374" w:rsidRPr="005120FF" w:rsidRDefault="005C7374" w:rsidP="005120FF">
      <w:pPr>
        <w:rPr>
          <w:rFonts w:ascii="Times" w:hAnsi="Times"/>
          <w:sz w:val="24"/>
        </w:rPr>
      </w:pPr>
    </w:p>
    <w:p w:rsidR="00C47CB9" w:rsidRPr="005120FF" w:rsidRDefault="0073531C" w:rsidP="005120FF">
      <w:pPr>
        <w:ind w:firstLine="720"/>
        <w:rPr>
          <w:rFonts w:ascii="Times" w:hAnsi="Times"/>
        </w:rPr>
      </w:pPr>
      <w:hyperlink r:id="rId24" w:history="1">
        <w:r w:rsidR="00C47CB9" w:rsidRPr="005120FF">
          <w:rPr>
            <w:rStyle w:val="Hyperlink"/>
            <w:rFonts w:ascii="Times" w:hAnsi="Times"/>
          </w:rPr>
          <w:t>http://aesopfables.com/cgi/aesop1.cgi?1&amp;TheAntandtheDove&amp;&amp;antdove2.ram</w:t>
        </w:r>
      </w:hyperlink>
    </w:p>
    <w:p w:rsidR="00C47CB9" w:rsidRPr="005120FF" w:rsidRDefault="00C47CB9" w:rsidP="005120FF">
      <w:pPr>
        <w:ind w:firstLine="720"/>
        <w:rPr>
          <w:rFonts w:ascii="Times" w:hAnsi="Times"/>
        </w:rPr>
      </w:pPr>
    </w:p>
    <w:p w:rsidR="005120FF" w:rsidRDefault="005120FF" w:rsidP="005120FF">
      <w:pPr>
        <w:widowControl w:val="0"/>
        <w:autoSpaceDE w:val="0"/>
        <w:autoSpaceDN w:val="0"/>
        <w:adjustRightInd w:val="0"/>
        <w:rPr>
          <w:rFonts w:ascii="Courier" w:eastAsiaTheme="minorHAnsi" w:hAnsi="Courier" w:cs="Courier"/>
          <w:color w:val="340000"/>
          <w:szCs w:val="26"/>
        </w:rPr>
      </w:pPr>
    </w:p>
    <w:p w:rsidR="005120FF" w:rsidRDefault="005120FF" w:rsidP="005120FF">
      <w:pPr>
        <w:widowControl w:val="0"/>
        <w:autoSpaceDE w:val="0"/>
        <w:autoSpaceDN w:val="0"/>
        <w:adjustRightInd w:val="0"/>
        <w:rPr>
          <w:rFonts w:ascii="Courier" w:eastAsiaTheme="minorHAnsi" w:hAnsi="Courier" w:cs="Courier"/>
          <w:color w:val="340000"/>
          <w:szCs w:val="26"/>
        </w:rPr>
      </w:pP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p>
    <w:p w:rsidR="00C47CB9" w:rsidRPr="005120FF" w:rsidRDefault="00C47CB9"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 xml:space="preserve">The Ant and the Dove </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AN ANT went to the bank of a river to quench its thirst, and</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being carried away by the rush of the stream, was on the point of</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drowning.  A Dove sitting on a tree overhanging the water plucked</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 leaf and let it fall into the stream close to her.  The Ant</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climbed onto it and floated in safety to the bank.  Shortly</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afterwards a birdcatcher came and stood under the tree, and laid</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his lime-twigs for the Dove, which sat in the branches.  The Ant,</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perceiving his design, stung him in the foot.  In pain the</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birdcatcher threw down the twigs, and the noise made the Dove</w:t>
      </w:r>
    </w:p>
    <w:p w:rsidR="005120FF" w:rsidRDefault="00C47CB9"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take wing.</w:t>
      </w:r>
    </w:p>
    <w:p w:rsidR="00C47CB9" w:rsidRPr="005120FF" w:rsidRDefault="00C47CB9" w:rsidP="005120FF">
      <w:pPr>
        <w:widowControl w:val="0"/>
        <w:autoSpaceDE w:val="0"/>
        <w:autoSpaceDN w:val="0"/>
        <w:adjustRightInd w:val="0"/>
        <w:rPr>
          <w:rFonts w:ascii="Courier" w:eastAsiaTheme="minorHAnsi" w:hAnsi="Courier" w:cs="Courier"/>
          <w:color w:val="340000"/>
          <w:szCs w:val="26"/>
        </w:rPr>
      </w:pPr>
    </w:p>
    <w:p w:rsidR="005120FF" w:rsidRPr="005120FF" w:rsidRDefault="00C47CB9" w:rsidP="005120FF">
      <w:pPr>
        <w:ind w:firstLine="720"/>
        <w:rPr>
          <w:rFonts w:ascii="Courier" w:eastAsiaTheme="minorHAnsi" w:hAnsi="Courier" w:cs="Courier"/>
          <w:b/>
          <w:color w:val="340000"/>
          <w:szCs w:val="26"/>
        </w:rPr>
      </w:pPr>
      <w:r w:rsidRPr="005120FF">
        <w:rPr>
          <w:rFonts w:ascii="Courier" w:eastAsiaTheme="minorHAnsi" w:hAnsi="Courier" w:cs="Courier"/>
          <w:color w:val="340000"/>
          <w:szCs w:val="26"/>
        </w:rPr>
        <w:br/>
      </w:r>
      <w:r w:rsidRPr="005120FF">
        <w:rPr>
          <w:rFonts w:ascii="Courier" w:eastAsiaTheme="minorHAnsi" w:hAnsi="Courier" w:cs="Courier"/>
          <w:b/>
          <w:color w:val="340000"/>
          <w:szCs w:val="26"/>
        </w:rPr>
        <w:t>Moral: One good turn deserves another</w:t>
      </w:r>
    </w:p>
    <w:p w:rsidR="005120FF" w:rsidRPr="005120FF" w:rsidRDefault="005120FF" w:rsidP="005120FF">
      <w:pPr>
        <w:ind w:firstLine="720"/>
        <w:rPr>
          <w:rFonts w:ascii="Courier" w:eastAsiaTheme="minorHAnsi" w:hAnsi="Courier" w:cs="Courier"/>
          <w:b/>
          <w:color w:val="340000"/>
          <w:szCs w:val="26"/>
        </w:rPr>
      </w:pPr>
    </w:p>
    <w:p w:rsid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 xml:space="preserve">  The Eagle and the Fox </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AN EAGLE and a Fox formed an intimate friendship and decided to</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live near each other.  The Eagle built her nest in the branches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of a tall tree, while the Fox crept into the underwood and there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produced her young.  Not long after they had agreed upon this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plan, the Eagle, being in want of provision for her young ones,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swooped down while the Fox was out, seized upon one of the little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cubs, and feasted herself and her brood.  The Fox on her return,</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discovered what had happened, but was less grieved for the death</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of her young than for her inability to avenge them.  A just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retribution, however, quickly fell upon the Eagle.  While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hovering near an altar, on which some villagers were sacrificing</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 goat, she suddenly seized a piece of the flesh, and carried it,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along with a burning cinder, to her nest.  A strong breeze soon</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fanned the spark into a flame, and the eaglets, as yet unfledged</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and helpless, were roasted in their nest and dropped down dead at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the bottom of the tree.  There, in the sight of the Eagle, the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 xml:space="preserve">Fox gobbled them up.  </w:t>
      </w:r>
    </w:p>
    <w:p w:rsidR="00E80C93" w:rsidRDefault="00E80C93" w:rsidP="005120FF">
      <w:pPr>
        <w:widowControl w:val="0"/>
        <w:autoSpaceDE w:val="0"/>
        <w:autoSpaceDN w:val="0"/>
        <w:adjustRightInd w:val="0"/>
        <w:rPr>
          <w:rFonts w:ascii="Courier" w:eastAsiaTheme="minorHAnsi" w:hAnsi="Courier" w:cs="Courier"/>
          <w:b/>
          <w:color w:val="340000"/>
          <w:szCs w:val="26"/>
        </w:rPr>
      </w:pPr>
    </w:p>
    <w:p w:rsidR="00E80C93" w:rsidRDefault="00E80C93"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 xml:space="preserve">  The Fawn and His Mother </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A YOUNG FAWN once said to his Mother, "You are larger than a dog,</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and swifter, and more used to running, and you have your horns as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 defense; why, then, O Mother! do the hounds frighten you so?"</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She smiled, and said:  "I know full well, my son, that all you say</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is true.  I have the advantages you mention, but when I hear even</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the bark of a single dog I feel ready to faint, and fly away as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fast as I can."  </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E80C93"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color w:val="340000"/>
          <w:szCs w:val="26"/>
        </w:rPr>
        <w:tab/>
      </w:r>
      <w:r w:rsidRPr="005120FF">
        <w:rPr>
          <w:rFonts w:ascii="Courier" w:eastAsiaTheme="minorHAnsi" w:hAnsi="Courier" w:cs="Courier"/>
          <w:b/>
          <w:color w:val="340000"/>
          <w:szCs w:val="26"/>
        </w:rPr>
        <w:t xml:space="preserve">No arguments will give courage to the coward. </w:t>
      </w:r>
    </w:p>
    <w:p w:rsidR="005120FF" w:rsidRPr="005120FF" w:rsidRDefault="005120FF" w:rsidP="005120FF">
      <w:pPr>
        <w:ind w:firstLine="72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The Milkmaid and Her Pail</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Patty the Milkmaid was going to market carrying her milk in a</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Pail on her head.  As she went along she began calculating what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she would do with the money she would get for the milk.  "I'll buy</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some fowls from Farmer Brown," said she, "and they will lay eggs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each morning, which I will sell to the parson's wife.  With the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money that I get from the sale of these eggs I'll buy myself a new</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dimity frock and a chip hat; and when I go to market, won't all</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the young men come up and speak to me!  Polly Shaw will be that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jealous; but I don't care.  I shall just look at her and toss my</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head like this.  As she spoke she tossed her head back, the Pail</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fell off it, and all the milk was spilt.  So she had to go home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and tell her mother what had occurred.</w:t>
      </w: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ab/>
        <w:t>"Ah, my child," said the mother,</w:t>
      </w: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b/>
          <w:color w:val="340000"/>
          <w:szCs w:val="26"/>
        </w:rPr>
        <w:tab/>
        <w:t>"Do not count your chickens before they are hatched."</w:t>
      </w:r>
    </w:p>
    <w:p w:rsidR="005120FF" w:rsidRPr="005120FF" w:rsidRDefault="005120FF" w:rsidP="005120FF">
      <w:pPr>
        <w:ind w:firstLine="720"/>
        <w:rPr>
          <w:rFonts w:ascii="Courier" w:eastAsiaTheme="minorHAnsi" w:hAnsi="Courier" w:cs="Courier"/>
          <w:color w:val="340000"/>
          <w:szCs w:val="26"/>
        </w:rPr>
      </w:pPr>
    </w:p>
    <w:p w:rsidR="005120FF" w:rsidRPr="005120FF" w:rsidRDefault="005120FF" w:rsidP="005120FF">
      <w:pPr>
        <w:ind w:firstLine="720"/>
        <w:rPr>
          <w:rFonts w:ascii="Courier" w:eastAsiaTheme="minorHAnsi" w:hAnsi="Courier" w:cs="Courier"/>
          <w:b/>
          <w:color w:val="340000"/>
          <w:szCs w:val="26"/>
        </w:rPr>
      </w:pPr>
    </w:p>
    <w:p w:rsidR="00E80C93"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b/>
          <w:color w:val="340000"/>
          <w:szCs w:val="26"/>
        </w:rPr>
        <w:t>The Shepherd's Boy</w:t>
      </w:r>
    </w:p>
    <w:p w:rsidR="005120FF" w:rsidRPr="005120FF" w:rsidRDefault="005120FF" w:rsidP="005120FF">
      <w:pPr>
        <w:ind w:firstLine="72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color w:val="340000"/>
          <w:szCs w:val="26"/>
        </w:rPr>
      </w:pP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 xml:space="preserve">  There was once a young Shepherd Boy who tended his sheep at</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the foot of a mountain near a dark forest.  It was rather lonely</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for him all day, so he thought upon a plan by which he could get a</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little company and some excitement.  He rushed down towards the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village calling out "Wolf, Wolf," and the villagers came out to</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meet him, and some of them stopped with him for a considerable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time.  This pleased the boy so much that a few days afterwards he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tried the same trick, and again the villagers came to his help.</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But shortly after this a Wolf actually did come out from the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forest, and began to worry the sheep, and the boy of course cried</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out "Wolf, Wolf," still louder than before.  But this time the</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villagers, who had been fooled twice before, thought the boy was</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again deceiving them, and nobody stirred to come to his help.  So</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the Wolf made a good meal off the boy's flock, and when the boy</w:t>
      </w:r>
    </w:p>
    <w:p w:rsidR="005120FF" w:rsidRPr="005120FF" w:rsidRDefault="005120FF" w:rsidP="005120FF">
      <w:pPr>
        <w:ind w:firstLine="720"/>
        <w:rPr>
          <w:rFonts w:ascii="Courier" w:eastAsiaTheme="minorHAnsi" w:hAnsi="Courier" w:cs="Courier"/>
          <w:color w:val="340000"/>
          <w:szCs w:val="26"/>
        </w:rPr>
      </w:pPr>
      <w:r w:rsidRPr="005120FF">
        <w:rPr>
          <w:rFonts w:ascii="Courier" w:eastAsiaTheme="minorHAnsi" w:hAnsi="Courier" w:cs="Courier"/>
          <w:color w:val="340000"/>
          <w:szCs w:val="26"/>
        </w:rPr>
        <w:t>complained, the wise man of the village said:</w:t>
      </w:r>
    </w:p>
    <w:p w:rsidR="00E80C93" w:rsidRDefault="00E80C93" w:rsidP="005120FF">
      <w:pPr>
        <w:ind w:firstLine="720"/>
        <w:rPr>
          <w:rFonts w:ascii="Courier" w:eastAsiaTheme="minorHAnsi" w:hAnsi="Courier" w:cs="Courier"/>
          <w:color w:val="340000"/>
          <w:szCs w:val="26"/>
        </w:rPr>
      </w:pPr>
    </w:p>
    <w:p w:rsidR="005120FF" w:rsidRPr="005120FF" w:rsidRDefault="005120FF" w:rsidP="005120FF">
      <w:pPr>
        <w:ind w:firstLine="720"/>
        <w:rPr>
          <w:rFonts w:ascii="Courier" w:eastAsiaTheme="minorHAnsi" w:hAnsi="Courier" w:cs="Courier"/>
          <w:color w:val="340000"/>
          <w:szCs w:val="26"/>
        </w:rPr>
      </w:pPr>
    </w:p>
    <w:p w:rsidR="005120FF" w:rsidRPr="005120FF"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color w:val="340000"/>
          <w:szCs w:val="26"/>
        </w:rPr>
        <w:tab/>
      </w:r>
      <w:r w:rsidRPr="005120FF">
        <w:rPr>
          <w:rFonts w:ascii="Courier" w:eastAsiaTheme="minorHAnsi" w:hAnsi="Courier" w:cs="Courier"/>
          <w:b/>
          <w:color w:val="340000"/>
          <w:szCs w:val="26"/>
        </w:rPr>
        <w:t>"A liar will not be believed, even when he speaks the truth."</w:t>
      </w:r>
    </w:p>
    <w:p w:rsidR="005120FF" w:rsidRPr="005120FF" w:rsidRDefault="005120FF" w:rsidP="005120FF">
      <w:pPr>
        <w:ind w:firstLine="72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b/>
          <w:color w:val="340000"/>
          <w:szCs w:val="26"/>
        </w:rPr>
      </w:pPr>
    </w:p>
    <w:p w:rsidR="00E80C93" w:rsidRDefault="00E80C93" w:rsidP="005120FF">
      <w:pPr>
        <w:widowControl w:val="0"/>
        <w:autoSpaceDE w:val="0"/>
        <w:autoSpaceDN w:val="0"/>
        <w:adjustRightInd w:val="0"/>
        <w:rPr>
          <w:rFonts w:ascii="Courier" w:eastAsiaTheme="minorHAnsi" w:hAnsi="Courier" w:cs="Courier"/>
          <w:b/>
          <w:color w:val="340000"/>
          <w:szCs w:val="26"/>
        </w:rPr>
      </w:pPr>
    </w:p>
    <w:p w:rsidR="00E80C93" w:rsidRDefault="00E80C93" w:rsidP="005120FF">
      <w:pPr>
        <w:widowControl w:val="0"/>
        <w:autoSpaceDE w:val="0"/>
        <w:autoSpaceDN w:val="0"/>
        <w:adjustRightInd w:val="0"/>
        <w:rPr>
          <w:rFonts w:ascii="Courier" w:eastAsiaTheme="minorHAnsi" w:hAnsi="Courier" w:cs="Courier"/>
          <w:b/>
          <w:color w:val="340000"/>
          <w:szCs w:val="26"/>
        </w:rPr>
      </w:pPr>
    </w:p>
    <w:p w:rsidR="00E80C93" w:rsidRDefault="00E80C93"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 xml:space="preserve">  The Shepherd's Boy and the Wolf </w:t>
      </w:r>
    </w:p>
    <w:p w:rsidR="00E80C93" w:rsidRDefault="00E80C93"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A SHEPHERD-BOY, who watched a flock of sheep near a village,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brought out the villagers three or four times by crying out,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"Wolf! Wolf!"  and when his neighbors came to help him, laughed at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them for their pains.  The Wolf, however, did truly come at last. </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The Shepherd-boy, now really alarmed, shouted in an agony of</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terror:  "Pray, do come and help me; the Wolf is killing the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sheep"; but no one paid any heed to his cries, nor rendered any</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assistance.  The Wolf, having no cause of fear, at his leisure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lacerated or destroyed the whole flock.  </w:t>
      </w:r>
    </w:p>
    <w:p w:rsidR="00E80C93" w:rsidRDefault="00E80C93"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color w:val="340000"/>
          <w:szCs w:val="26"/>
        </w:rPr>
        <w:tab/>
      </w:r>
      <w:r w:rsidRPr="005120FF">
        <w:rPr>
          <w:rFonts w:ascii="Courier" w:eastAsiaTheme="minorHAnsi" w:hAnsi="Courier" w:cs="Courier"/>
          <w:b/>
          <w:color w:val="340000"/>
          <w:szCs w:val="26"/>
        </w:rPr>
        <w:t>There is no believing a liar, even when he speaks the truth.</w:t>
      </w:r>
    </w:p>
    <w:p w:rsidR="005120FF" w:rsidRPr="005120FF" w:rsidRDefault="005120FF"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E80C93" w:rsidRDefault="00E80C93" w:rsidP="005120FF">
      <w:pPr>
        <w:ind w:firstLine="72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b/>
          <w:color w:val="340000"/>
          <w:szCs w:val="26"/>
        </w:rPr>
      </w:pPr>
    </w:p>
    <w:p w:rsidR="00E80C93" w:rsidRDefault="005120FF" w:rsidP="005120FF">
      <w:pPr>
        <w:widowControl w:val="0"/>
        <w:autoSpaceDE w:val="0"/>
        <w:autoSpaceDN w:val="0"/>
        <w:adjustRightInd w:val="0"/>
        <w:rPr>
          <w:rFonts w:ascii="Courier" w:eastAsiaTheme="minorHAnsi" w:hAnsi="Courier" w:cs="Courier"/>
          <w:b/>
          <w:color w:val="340000"/>
          <w:szCs w:val="26"/>
        </w:rPr>
      </w:pPr>
      <w:r w:rsidRPr="005120FF">
        <w:rPr>
          <w:rFonts w:ascii="Courier" w:eastAsiaTheme="minorHAnsi" w:hAnsi="Courier" w:cs="Courier"/>
          <w:b/>
          <w:color w:val="340000"/>
          <w:szCs w:val="26"/>
        </w:rPr>
        <w:t>Androcles</w:t>
      </w: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 xml:space="preserve">  A slave named Androcles once escaped from his master and fled</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to the forest.  As he was wandering about there he came upon a</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Lion lying down moaning and groaning.  At first he turned to flee,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but finding that the Lion did not pursue him, he turned back and</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went up to him.  As he came near, the Lion put out his paw, which</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was all swollen and bleeding, and Androcles found that a huge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thorn had got into it, and was causing all the pain.  He pulled</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out the thorn and bound up the paw of the Lion, who was soon able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to rise and lick the hand of Androcles like a dog.  Then the Lion</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took Androcles to his cave, and every day used to bring him meat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from which to live.  But shortly afterwards both Androcles and the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Lion were captured, and the slave was sentenced to be thrown to</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the Lion, after the latter had been kept without food for several</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days.  The Emperor and all his Court came to see the spectacle,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and Androcles was led out into the middle of the arena.  Soon the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Lion was let loose from his den, and rushed bounding and roaring</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towards his victim.  But as soon as he came near to Androcles 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recognised his friend, and fawned upon him, and licked his hands</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like a friendly dog.  The Emperor, surprised at this, summoned</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Androcles to him, who told him the whole story.  Whereupon the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slave was pardoned and freed, and the Lion let loose to his native</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r w:rsidRPr="005120FF">
        <w:rPr>
          <w:rFonts w:ascii="Courier" w:eastAsiaTheme="minorHAnsi" w:hAnsi="Courier" w:cs="Courier"/>
          <w:color w:val="340000"/>
          <w:szCs w:val="26"/>
        </w:rPr>
        <w:t>forest.</w:t>
      </w:r>
    </w:p>
    <w:p w:rsidR="005120FF" w:rsidRPr="005120FF" w:rsidRDefault="005120FF" w:rsidP="005120FF">
      <w:pPr>
        <w:widowControl w:val="0"/>
        <w:autoSpaceDE w:val="0"/>
        <w:autoSpaceDN w:val="0"/>
        <w:adjustRightInd w:val="0"/>
        <w:rPr>
          <w:rFonts w:ascii="Courier" w:eastAsiaTheme="minorHAnsi" w:hAnsi="Courier" w:cs="Courier"/>
          <w:color w:val="340000"/>
          <w:szCs w:val="26"/>
        </w:rPr>
      </w:pPr>
    </w:p>
    <w:p w:rsidR="005120FF" w:rsidRPr="005120FF" w:rsidRDefault="005120FF" w:rsidP="005120FF">
      <w:pPr>
        <w:widowControl w:val="0"/>
        <w:autoSpaceDE w:val="0"/>
        <w:autoSpaceDN w:val="0"/>
        <w:adjustRightInd w:val="0"/>
        <w:rPr>
          <w:rFonts w:ascii="Courier" w:eastAsiaTheme="minorHAnsi" w:hAnsi="Courier" w:cs="Courier"/>
          <w:b/>
          <w:color w:val="340000"/>
          <w:szCs w:val="26"/>
        </w:rPr>
      </w:pPr>
    </w:p>
    <w:p w:rsidR="005120FF" w:rsidRPr="005120FF" w:rsidRDefault="005120FF" w:rsidP="005120FF">
      <w:pPr>
        <w:ind w:firstLine="720"/>
        <w:rPr>
          <w:rFonts w:ascii="Courier" w:eastAsiaTheme="minorHAnsi" w:hAnsi="Courier" w:cs="Courier"/>
          <w:b/>
          <w:color w:val="340000"/>
          <w:szCs w:val="26"/>
        </w:rPr>
      </w:pPr>
      <w:r w:rsidRPr="005120FF">
        <w:rPr>
          <w:rFonts w:ascii="Courier" w:eastAsiaTheme="minorHAnsi" w:hAnsi="Courier" w:cs="Courier"/>
          <w:b/>
          <w:color w:val="340000"/>
          <w:szCs w:val="26"/>
        </w:rPr>
        <w:tab/>
        <w:t>Gratitude is the sign of noble souls.</w:t>
      </w:r>
    </w:p>
    <w:p w:rsidR="005120FF" w:rsidRDefault="005120FF" w:rsidP="005120FF">
      <w:pPr>
        <w:ind w:firstLine="720"/>
        <w:rPr>
          <w:rFonts w:ascii="Courier" w:eastAsiaTheme="minorHAnsi" w:hAnsi="Courier" w:cs="Courier"/>
          <w:b/>
          <w:color w:val="340000"/>
          <w:szCs w:val="26"/>
        </w:rPr>
      </w:pPr>
    </w:p>
    <w:p w:rsidR="005120FF" w:rsidRDefault="005120FF" w:rsidP="005120FF">
      <w:pPr>
        <w:ind w:firstLine="720"/>
        <w:rPr>
          <w:rFonts w:ascii="Courier" w:eastAsiaTheme="minorHAnsi" w:hAnsi="Courier" w:cs="Courier"/>
          <w:b/>
          <w:color w:val="340000"/>
          <w:szCs w:val="26"/>
        </w:rPr>
      </w:pPr>
    </w:p>
    <w:sectPr w:rsidR="005120FF" w:rsidSect="0090003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Times">
    <w:panose1 w:val="02000500000000000000"/>
    <w:charset w:val="00"/>
    <w:family w:val="auto"/>
    <w:pitch w:val="variable"/>
    <w:sig w:usb0="03000000" w:usb1="00000000" w:usb2="00000000" w:usb3="00000000" w:csb0="00000001" w:csb1="00000000"/>
  </w:font>
  <w:font w:name="Arial">
    <w:panose1 w:val="020B0604020202020204"/>
    <w:charset w:val="00"/>
    <w:family w:val="auto"/>
    <w:pitch w:val="variable"/>
    <w:sig w:usb0="03000000" w:usb1="00000000" w:usb2="00000000" w:usb3="00000000" w:csb0="00000001" w:csb1="00000000"/>
  </w:font>
  <w:font w:name="Courier">
    <w:panose1 w:val="02000500000000000000"/>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TrackMoves/>
  <w:defaultTabStop w:val="720"/>
  <w:characterSpacingControl w:val="doNotCompress"/>
  <w:compat/>
  <w:rsids>
    <w:rsidRoot w:val="005D794B"/>
    <w:rsid w:val="00022F33"/>
    <w:rsid w:val="00073F47"/>
    <w:rsid w:val="00082328"/>
    <w:rsid w:val="000B1B91"/>
    <w:rsid w:val="000B1E85"/>
    <w:rsid w:val="000B4A91"/>
    <w:rsid w:val="000B6B91"/>
    <w:rsid w:val="000E40DC"/>
    <w:rsid w:val="000E60C6"/>
    <w:rsid w:val="001363E7"/>
    <w:rsid w:val="00142BCB"/>
    <w:rsid w:val="00154D11"/>
    <w:rsid w:val="00165C24"/>
    <w:rsid w:val="00176320"/>
    <w:rsid w:val="00180AC7"/>
    <w:rsid w:val="00185762"/>
    <w:rsid w:val="00186BA2"/>
    <w:rsid w:val="00186C7C"/>
    <w:rsid w:val="001910C2"/>
    <w:rsid w:val="00196602"/>
    <w:rsid w:val="00196F53"/>
    <w:rsid w:val="001B151B"/>
    <w:rsid w:val="002013D4"/>
    <w:rsid w:val="00243B43"/>
    <w:rsid w:val="00255801"/>
    <w:rsid w:val="00265388"/>
    <w:rsid w:val="002724E2"/>
    <w:rsid w:val="00272B04"/>
    <w:rsid w:val="00273E26"/>
    <w:rsid w:val="0029397E"/>
    <w:rsid w:val="002A31F6"/>
    <w:rsid w:val="002C0B1D"/>
    <w:rsid w:val="002C7EA5"/>
    <w:rsid w:val="002D3A10"/>
    <w:rsid w:val="002D5D84"/>
    <w:rsid w:val="00302D7F"/>
    <w:rsid w:val="003135BA"/>
    <w:rsid w:val="00320DBA"/>
    <w:rsid w:val="0034538F"/>
    <w:rsid w:val="003461B4"/>
    <w:rsid w:val="0035696C"/>
    <w:rsid w:val="0035776C"/>
    <w:rsid w:val="00366AEC"/>
    <w:rsid w:val="00374659"/>
    <w:rsid w:val="00377587"/>
    <w:rsid w:val="003819C4"/>
    <w:rsid w:val="003919AB"/>
    <w:rsid w:val="003B3FCD"/>
    <w:rsid w:val="003C58A9"/>
    <w:rsid w:val="003C77B2"/>
    <w:rsid w:val="003D65AB"/>
    <w:rsid w:val="003D7593"/>
    <w:rsid w:val="003E4DCB"/>
    <w:rsid w:val="003F53AC"/>
    <w:rsid w:val="003F6F1D"/>
    <w:rsid w:val="00406D3C"/>
    <w:rsid w:val="00440474"/>
    <w:rsid w:val="004405FF"/>
    <w:rsid w:val="004519DE"/>
    <w:rsid w:val="00453C99"/>
    <w:rsid w:val="00495FA4"/>
    <w:rsid w:val="004D3685"/>
    <w:rsid w:val="004E30C3"/>
    <w:rsid w:val="004E415A"/>
    <w:rsid w:val="004F67DC"/>
    <w:rsid w:val="005120FF"/>
    <w:rsid w:val="00516CA2"/>
    <w:rsid w:val="005319C2"/>
    <w:rsid w:val="00534BC8"/>
    <w:rsid w:val="00537ACA"/>
    <w:rsid w:val="00542DED"/>
    <w:rsid w:val="00545BEF"/>
    <w:rsid w:val="00550525"/>
    <w:rsid w:val="00552B63"/>
    <w:rsid w:val="005643E0"/>
    <w:rsid w:val="00590526"/>
    <w:rsid w:val="0059799B"/>
    <w:rsid w:val="005A3469"/>
    <w:rsid w:val="005C074E"/>
    <w:rsid w:val="005C7374"/>
    <w:rsid w:val="005D794B"/>
    <w:rsid w:val="005E6A5E"/>
    <w:rsid w:val="005F4EFA"/>
    <w:rsid w:val="0062341A"/>
    <w:rsid w:val="006402E2"/>
    <w:rsid w:val="006433FB"/>
    <w:rsid w:val="00645EA6"/>
    <w:rsid w:val="0067339B"/>
    <w:rsid w:val="00676B27"/>
    <w:rsid w:val="006932D9"/>
    <w:rsid w:val="00697833"/>
    <w:rsid w:val="006B79FA"/>
    <w:rsid w:val="00702F48"/>
    <w:rsid w:val="007103FB"/>
    <w:rsid w:val="007128D4"/>
    <w:rsid w:val="007157C2"/>
    <w:rsid w:val="00716B5B"/>
    <w:rsid w:val="0073531C"/>
    <w:rsid w:val="00776C74"/>
    <w:rsid w:val="00785949"/>
    <w:rsid w:val="007D0B82"/>
    <w:rsid w:val="007D5AD7"/>
    <w:rsid w:val="007F55A2"/>
    <w:rsid w:val="00802941"/>
    <w:rsid w:val="008258AB"/>
    <w:rsid w:val="00872496"/>
    <w:rsid w:val="008A279F"/>
    <w:rsid w:val="008B72BA"/>
    <w:rsid w:val="008B7F88"/>
    <w:rsid w:val="008F27FE"/>
    <w:rsid w:val="008F3134"/>
    <w:rsid w:val="0090003C"/>
    <w:rsid w:val="00900834"/>
    <w:rsid w:val="009014BE"/>
    <w:rsid w:val="00903CB0"/>
    <w:rsid w:val="00911E6C"/>
    <w:rsid w:val="00924520"/>
    <w:rsid w:val="009353E1"/>
    <w:rsid w:val="00937787"/>
    <w:rsid w:val="00941C13"/>
    <w:rsid w:val="00966D1A"/>
    <w:rsid w:val="009A161C"/>
    <w:rsid w:val="009B6D74"/>
    <w:rsid w:val="009C5E47"/>
    <w:rsid w:val="009D64AA"/>
    <w:rsid w:val="009F223B"/>
    <w:rsid w:val="009F4A71"/>
    <w:rsid w:val="00A20468"/>
    <w:rsid w:val="00A30C00"/>
    <w:rsid w:val="00A4686B"/>
    <w:rsid w:val="00A50C3D"/>
    <w:rsid w:val="00A625A8"/>
    <w:rsid w:val="00A710CE"/>
    <w:rsid w:val="00A859C3"/>
    <w:rsid w:val="00A87EDD"/>
    <w:rsid w:val="00A94850"/>
    <w:rsid w:val="00B11F96"/>
    <w:rsid w:val="00B43974"/>
    <w:rsid w:val="00B753F4"/>
    <w:rsid w:val="00B87589"/>
    <w:rsid w:val="00BB00C3"/>
    <w:rsid w:val="00BC0C5E"/>
    <w:rsid w:val="00BE572C"/>
    <w:rsid w:val="00BF2ADB"/>
    <w:rsid w:val="00BF51A3"/>
    <w:rsid w:val="00C11FA0"/>
    <w:rsid w:val="00C223BD"/>
    <w:rsid w:val="00C33FDA"/>
    <w:rsid w:val="00C47CB9"/>
    <w:rsid w:val="00C50950"/>
    <w:rsid w:val="00C72566"/>
    <w:rsid w:val="00C84B8F"/>
    <w:rsid w:val="00CA27FD"/>
    <w:rsid w:val="00CC784A"/>
    <w:rsid w:val="00CD0BD9"/>
    <w:rsid w:val="00CE406E"/>
    <w:rsid w:val="00D0420D"/>
    <w:rsid w:val="00D31973"/>
    <w:rsid w:val="00D45722"/>
    <w:rsid w:val="00D60AB9"/>
    <w:rsid w:val="00D62ECD"/>
    <w:rsid w:val="00DA7654"/>
    <w:rsid w:val="00DC6BBB"/>
    <w:rsid w:val="00DE607D"/>
    <w:rsid w:val="00E00D19"/>
    <w:rsid w:val="00E30A0D"/>
    <w:rsid w:val="00E35E2A"/>
    <w:rsid w:val="00E46073"/>
    <w:rsid w:val="00E64060"/>
    <w:rsid w:val="00E80C93"/>
    <w:rsid w:val="00EA2B29"/>
    <w:rsid w:val="00EA30DA"/>
    <w:rsid w:val="00EC6A3D"/>
    <w:rsid w:val="00ED269E"/>
    <w:rsid w:val="00F228CB"/>
    <w:rsid w:val="00F31FF7"/>
    <w:rsid w:val="00F712E4"/>
    <w:rsid w:val="00F71BEA"/>
    <w:rsid w:val="00F77B9F"/>
    <w:rsid w:val="00F8344B"/>
    <w:rsid w:val="00F85293"/>
    <w:rsid w:val="00F86B4E"/>
    <w:rsid w:val="00FA3682"/>
    <w:rsid w:val="00FD12EE"/>
    <w:rsid w:val="00FE1122"/>
    <w:rsid w:val="00FE5597"/>
    <w:rsid w:val="00FF1AE9"/>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94B"/>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5D794B"/>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5D794B"/>
    <w:pPr>
      <w:spacing w:before="100" w:beforeAutospacing="1" w:after="100" w:afterAutospacing="1"/>
      <w:outlineLvl w:val="2"/>
    </w:pPr>
    <w:rPr>
      <w:b/>
      <w:bCs/>
      <w:sz w:val="27"/>
      <w:szCs w:val="27"/>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5D794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D794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47CB9"/>
    <w:rPr>
      <w:color w:val="0000FF" w:themeColor="hyperlink"/>
      <w:u w:val="single"/>
    </w:rPr>
  </w:style>
  <w:style w:type="character" w:styleId="FollowedHyperlink">
    <w:name w:val="FollowedHyperlink"/>
    <w:basedOn w:val="DefaultParagraphFont"/>
    <w:uiPriority w:val="99"/>
    <w:semiHidden/>
    <w:unhideWhenUsed/>
    <w:rsid w:val="005120F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9" Type="http://schemas.openxmlformats.org/officeDocument/2006/relationships/hyperlink" Target="http://its.guilford.k12.nc.us/webquests/Fables/Morals.htm" TargetMode="External"/><Relationship Id="rId20" Type="http://schemas.openxmlformats.org/officeDocument/2006/relationships/hyperlink" Target="http://its.guilford.k12.nc.us/webquests/Fables/Traits.htm" TargetMode="External"/><Relationship Id="rId21" Type="http://schemas.openxmlformats.org/officeDocument/2006/relationships/hyperlink" Target="mailto:creechm@guilford.k12.nc.us" TargetMode="External"/><Relationship Id="rId22" Type="http://schemas.openxmlformats.org/officeDocument/2006/relationships/hyperlink" Target="http://its.guilford.k12.nc.us/webquests/index.htm" TargetMode="External"/><Relationship Id="rId23" Type="http://schemas.openxmlformats.org/officeDocument/2006/relationships/hyperlink" Target="http://aesopfables.com/" TargetMode="External"/><Relationship Id="rId24" Type="http://schemas.openxmlformats.org/officeDocument/2006/relationships/hyperlink" Target="http://aesopfables.com/cgi/aesop1.cgi?1&amp;TheAntandtheDove&amp;&amp;antdove2.ra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its.guilford.k12.nc.us/webquests/Fables/Fables.htm" TargetMode="External"/><Relationship Id="rId11" Type="http://schemas.openxmlformats.org/officeDocument/2006/relationships/hyperlink" Target="http://its.guilford.k12.nc.us/webquests/Fables/Fables.htm" TargetMode="External"/><Relationship Id="rId12" Type="http://schemas.openxmlformats.org/officeDocument/2006/relationships/hyperlink" Target="http://its.guilford.k12.nc.us/webquests/Fables/Fables.htm" TargetMode="External"/><Relationship Id="rId13" Type="http://schemas.openxmlformats.org/officeDocument/2006/relationships/hyperlink" Target="http://www.pacificnet.net/~johnr/aesop/aesopsel.html" TargetMode="External"/><Relationship Id="rId14" Type="http://schemas.openxmlformats.org/officeDocument/2006/relationships/hyperlink" Target="http://its.guilford.k12.nc.us/webquests/Fables/animals.htm" TargetMode="External"/><Relationship Id="rId15" Type="http://schemas.openxmlformats.org/officeDocument/2006/relationships/hyperlink" Target="http://its.guilford.k12.nc.us/webquests/Fables/Traits.htm" TargetMode="External"/><Relationship Id="rId16" Type="http://schemas.openxmlformats.org/officeDocument/2006/relationships/hyperlink" Target="http://its.guilford.k12.nc.us/webquests/Fables/Morals.htm" TargetMode="External"/><Relationship Id="rId17" Type="http://schemas.openxmlformats.org/officeDocument/2006/relationships/hyperlink" Target="http://www.pacificnet.net/~johnr/aesop/aesopsel.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ts.guilford.k12.nc.us/webquests/Fables/Fables.htm" TargetMode="External"/><Relationship Id="rId7" Type="http://schemas.openxmlformats.org/officeDocument/2006/relationships/hyperlink" Target="http://its.guilford.k12.nc.us/webquests/Fables/Fables.htm" TargetMode="External"/><Relationship Id="rId8" Type="http://schemas.openxmlformats.org/officeDocument/2006/relationships/hyperlink" Target="http://its.guilford.k12.nc.us/webquests/Fables/Fables.htm" TargetMode="External"/><Relationship Id="rId9" Type="http://schemas.openxmlformats.org/officeDocument/2006/relationships/hyperlink" Target="http://its.guilford.k12.nc.us/webquests/Fables/Fables.htm" TargetMode="External"/><Relationship Id="rId18" Type="http://schemas.openxmlformats.org/officeDocument/2006/relationships/hyperlink" Target="http://its.guilford.k12.nc.us/webquests/Fables/animal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CF35F-4DFA-49E7-AD40-51C643ECA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1404</Words>
  <Characters>8005</Characters>
  <Application>Microsoft Macintosh Word</Application>
  <DocSecurity>0</DocSecurity>
  <Lines>66</Lines>
  <Paragraphs>16</Paragraphs>
  <ScaleCrop>false</ScaleCrop>
  <HeadingPairs>
    <vt:vector size="2" baseType="variant">
      <vt:variant>
        <vt:lpstr>Title</vt:lpstr>
      </vt:variant>
      <vt:variant>
        <vt:i4>1</vt:i4>
      </vt:variant>
    </vt:vector>
  </HeadingPairs>
  <TitlesOfParts>
    <vt:vector size="1" baseType="lpstr">
      <vt:lpstr/>
    </vt:vector>
  </TitlesOfParts>
  <Company>Bothell Campus Library</Company>
  <LinksUpToDate>false</LinksUpToDate>
  <CharactersWithSpaces>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UWB/CCC Campus Library</dc:creator>
  <cp:keywords/>
  <dc:description/>
  <cp:lastModifiedBy>david repyak</cp:lastModifiedBy>
  <cp:revision>2</cp:revision>
  <cp:lastPrinted>2010-05-18T17:55:00Z</cp:lastPrinted>
  <dcterms:created xsi:type="dcterms:W3CDTF">2010-10-30T19:47:00Z</dcterms:created>
  <dcterms:modified xsi:type="dcterms:W3CDTF">2010-10-30T19:47:00Z</dcterms:modified>
</cp:coreProperties>
</file>