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docProps/app.xml" ContentType="application/vnd.openxmlformats-officedocument.extended-properties+xml"/>
  <Override PartName="/word/diagrams/quickStyle1.xml" ContentType="application/vnd.openxmlformats-officedocument.drawingml.diagramStyle+xml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73" w:rsidRDefault="00D94EA7">
      <w:r>
        <w:rPr>
          <w:noProof/>
        </w:rPr>
        <w:drawing>
          <wp:inline distT="0" distB="0" distL="0" distR="0">
            <wp:extent cx="8096250" cy="5689600"/>
            <wp:effectExtent l="25400" t="25400" r="10795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13A84" w:rsidRDefault="00F13A84">
      <w:pPr>
        <w:rPr>
          <w:rFonts w:ascii="Calibri" w:hAnsi="Calibri"/>
          <w:b/>
          <w:sz w:val="32"/>
          <w:szCs w:val="20"/>
        </w:rPr>
      </w:pPr>
      <w:r w:rsidRPr="00F13A84">
        <w:rPr>
          <w:rFonts w:ascii="Calibri" w:hAnsi="Calibri"/>
          <w:b/>
          <w:sz w:val="32"/>
          <w:szCs w:val="20"/>
        </w:rPr>
        <w:t xml:space="preserve">Who is </w:t>
      </w:r>
      <w:r w:rsidR="00F607FA">
        <w:rPr>
          <w:rFonts w:ascii="Calibri" w:hAnsi="Calibri"/>
          <w:b/>
          <w:sz w:val="32"/>
          <w:szCs w:val="20"/>
        </w:rPr>
        <w:t xml:space="preserve">Sir </w:t>
      </w:r>
      <w:r w:rsidRPr="00F13A84">
        <w:rPr>
          <w:rFonts w:ascii="Calibri" w:hAnsi="Calibri"/>
          <w:b/>
          <w:sz w:val="32"/>
          <w:szCs w:val="20"/>
        </w:rPr>
        <w:t>Isaac Newton?</w:t>
      </w:r>
    </w:p>
    <w:p w:rsidR="00F13A84" w:rsidRPr="00F13A84" w:rsidRDefault="00F13A84">
      <w:pPr>
        <w:rPr>
          <w:b/>
          <w:noProof/>
          <w:sz w:val="32"/>
        </w:rPr>
      </w:pPr>
    </w:p>
    <w:p w:rsidR="00F13A84" w:rsidRDefault="008D4873">
      <w:r>
        <w:rPr>
          <w:noProof/>
        </w:rPr>
        <w:drawing>
          <wp:inline distT="0" distB="0" distL="0" distR="0">
            <wp:extent cx="8229600" cy="2120900"/>
            <wp:effectExtent l="25400" t="0" r="0" b="0"/>
            <wp:docPr id="1" name="Picture 1" descr=":::::::::New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::Newt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84" w:rsidRDefault="00F13A84"/>
    <w:p w:rsidR="00F13A84" w:rsidRPr="00F13A84" w:rsidRDefault="00F13A84" w:rsidP="00F13A8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8"/>
          <w:szCs w:val="20"/>
        </w:rPr>
      </w:pPr>
      <w:r w:rsidRPr="00F13A84">
        <w:rPr>
          <w:rFonts w:ascii="Calibri" w:hAnsi="Calibri"/>
          <w:b/>
          <w:sz w:val="28"/>
          <w:szCs w:val="20"/>
        </w:rPr>
        <w:t>Newton's 1st Law:</w:t>
      </w:r>
      <w:r w:rsidRPr="00F13A84">
        <w:rPr>
          <w:rFonts w:ascii="Calibri" w:hAnsi="Calibri"/>
          <w:sz w:val="28"/>
          <w:szCs w:val="20"/>
        </w:rPr>
        <w:t xml:space="preserve"> </w:t>
      </w:r>
      <w:r>
        <w:rPr>
          <w:rFonts w:ascii="Calibri" w:hAnsi="Calibri"/>
          <w:sz w:val="28"/>
          <w:szCs w:val="20"/>
        </w:rPr>
        <w:t xml:space="preserve">   </w:t>
      </w:r>
      <w:r w:rsidRPr="00F13A84">
        <w:rPr>
          <w:rFonts w:ascii="Calibri" w:hAnsi="Calibri"/>
          <w:sz w:val="28"/>
          <w:szCs w:val="20"/>
        </w:rPr>
        <w:t>An object in motion stays in motion unless acted upon by an outside force.  </w:t>
      </w:r>
    </w:p>
    <w:p w:rsidR="00F13A84" w:rsidRPr="00F13A84" w:rsidRDefault="00F13A84" w:rsidP="00F13A8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8"/>
          <w:szCs w:val="20"/>
        </w:rPr>
      </w:pPr>
      <w:r w:rsidRPr="00F13A84">
        <w:rPr>
          <w:rFonts w:ascii="Calibri" w:hAnsi="Calibri"/>
          <w:b/>
          <w:sz w:val="28"/>
          <w:szCs w:val="20"/>
        </w:rPr>
        <w:t>Newton's 2nd Law:</w:t>
      </w:r>
      <w:r w:rsidRPr="00F13A84">
        <w:rPr>
          <w:rFonts w:ascii="Calibri" w:hAnsi="Calibri"/>
          <w:sz w:val="28"/>
          <w:szCs w:val="20"/>
        </w:rPr>
        <w:t xml:space="preserve"> </w:t>
      </w:r>
      <w:r>
        <w:rPr>
          <w:rFonts w:ascii="Calibri" w:hAnsi="Calibri"/>
          <w:sz w:val="28"/>
          <w:szCs w:val="20"/>
        </w:rPr>
        <w:t xml:space="preserve"> </w:t>
      </w:r>
      <w:r w:rsidRPr="00F13A84">
        <w:rPr>
          <w:rFonts w:ascii="Calibri" w:hAnsi="Calibri"/>
          <w:sz w:val="28"/>
          <w:szCs w:val="20"/>
        </w:rPr>
        <w:t xml:space="preserve">Force=mass x acceleration.  </w:t>
      </w:r>
    </w:p>
    <w:p w:rsidR="00F13A84" w:rsidRPr="00F13A84" w:rsidRDefault="00F13A84" w:rsidP="00F13A8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z w:val="28"/>
          <w:szCs w:val="20"/>
        </w:rPr>
      </w:pPr>
      <w:r w:rsidRPr="00F13A84">
        <w:rPr>
          <w:rFonts w:ascii="Calibri" w:hAnsi="Calibri"/>
          <w:b/>
          <w:sz w:val="28"/>
          <w:szCs w:val="20"/>
        </w:rPr>
        <w:t>Newton's 3rd Law:</w:t>
      </w:r>
      <w:r w:rsidRPr="00F13A84">
        <w:rPr>
          <w:rFonts w:ascii="Calibri" w:hAnsi="Calibri"/>
          <w:sz w:val="28"/>
          <w:szCs w:val="20"/>
        </w:rPr>
        <w:t xml:space="preserve"> </w:t>
      </w:r>
      <w:r>
        <w:rPr>
          <w:rFonts w:ascii="Calibri" w:hAnsi="Calibri"/>
          <w:sz w:val="28"/>
          <w:szCs w:val="20"/>
        </w:rPr>
        <w:t xml:space="preserve">  </w:t>
      </w:r>
      <w:r w:rsidRPr="00F13A84">
        <w:rPr>
          <w:rFonts w:ascii="Calibri" w:hAnsi="Calibri"/>
          <w:sz w:val="28"/>
          <w:szCs w:val="20"/>
        </w:rPr>
        <w:t xml:space="preserve">For every action, there is an equal and opposite reaction.  </w:t>
      </w:r>
      <w:r w:rsidRPr="00F13A84">
        <w:rPr>
          <w:rFonts w:ascii="Calibri" w:hAnsi="Calibri"/>
          <w:sz w:val="28"/>
          <w:szCs w:val="20"/>
        </w:rPr>
        <w:br/>
      </w:r>
      <w:r w:rsidRPr="00F13A84">
        <w:rPr>
          <w:rFonts w:ascii="Calibri" w:hAnsi="Calibri"/>
          <w:sz w:val="28"/>
          <w:szCs w:val="20"/>
        </w:rPr>
        <w:tab/>
      </w:r>
    </w:p>
    <w:p w:rsidR="000B6B0E" w:rsidRDefault="000B6B0E"/>
    <w:p w:rsidR="000B6B0E" w:rsidRDefault="000B6B0E"/>
    <w:p w:rsidR="000B6B0E" w:rsidRDefault="000B6B0E"/>
    <w:p w:rsidR="000B6B0E" w:rsidRDefault="000B6B0E"/>
    <w:p w:rsidR="008827C4" w:rsidRDefault="000B6B0E" w:rsidP="000B6B0E">
      <w:pPr>
        <w:rPr>
          <w:sz w:val="24"/>
        </w:rPr>
      </w:pPr>
      <w:r w:rsidRPr="000B6B0E">
        <w:rPr>
          <w:b/>
          <w:sz w:val="24"/>
        </w:rPr>
        <w:t>University of Washington Bothell</w:t>
      </w:r>
      <w:r w:rsidRPr="000B6B0E">
        <w:rPr>
          <w:sz w:val="24"/>
        </w:rPr>
        <w:t>, Box 358550,  18225 Campus Way NE,  Bothell, WA 98011-8246  (425) 352-5340</w:t>
      </w:r>
    </w:p>
    <w:p w:rsidR="000B6B0E" w:rsidRPr="000B6B0E" w:rsidRDefault="000B6B0E" w:rsidP="000B6B0E">
      <w:pPr>
        <w:rPr>
          <w:sz w:val="24"/>
        </w:rPr>
      </w:pPr>
    </w:p>
    <w:p w:rsidR="000B6B0E" w:rsidRPr="000B6B0E" w:rsidRDefault="000B6B0E" w:rsidP="000B6B0E">
      <w:pPr>
        <w:rPr>
          <w:sz w:val="24"/>
        </w:rPr>
      </w:pPr>
      <w:r w:rsidRPr="008827C4">
        <w:rPr>
          <w:b/>
          <w:sz w:val="24"/>
        </w:rPr>
        <w:t>Title:  Screws</w:t>
      </w:r>
      <w:r w:rsidRPr="000B6B0E">
        <w:rPr>
          <w:sz w:val="24"/>
        </w:rPr>
        <w:t xml:space="preserve"> / by Sally M. Walker and Roseann Feldmann ; photographs by Andy King.</w:t>
      </w:r>
      <w:r w:rsidR="002C379E">
        <w:rPr>
          <w:sz w:val="24"/>
        </w:rPr>
        <w:br/>
      </w:r>
      <w:r w:rsidR="002C379E" w:rsidRPr="002C379E">
        <w:rPr>
          <w:sz w:val="24"/>
        </w:rPr>
        <w:t>Author:  Walker, Sally M.</w:t>
      </w:r>
      <w:r w:rsidR="002C379E">
        <w:rPr>
          <w:sz w:val="24"/>
        </w:rPr>
        <w:tab/>
      </w:r>
      <w:r w:rsidR="002C379E" w:rsidRPr="000B6B0E">
        <w:rPr>
          <w:sz w:val="24"/>
        </w:rPr>
        <w:t>Pub Info:  Minneapoli</w:t>
      </w:r>
      <w:r w:rsidR="002C379E">
        <w:rPr>
          <w:sz w:val="24"/>
        </w:rPr>
        <w:t>s : Lerner Publications, c2002.</w:t>
      </w:r>
      <w:r w:rsidR="008827C4">
        <w:rPr>
          <w:sz w:val="24"/>
        </w:rPr>
        <w:br/>
      </w:r>
      <w:r w:rsidRPr="000B6B0E">
        <w:rPr>
          <w:sz w:val="24"/>
        </w:rPr>
        <w:t>Bothell/CCC Childrens Lit</w:t>
      </w:r>
      <w:r w:rsidRPr="000B6B0E">
        <w:rPr>
          <w:sz w:val="24"/>
        </w:rPr>
        <w:tab/>
        <w:t>TJ1338 .W35 2002  </w:t>
      </w:r>
      <w:r w:rsidRPr="000B6B0E">
        <w:rPr>
          <w:sz w:val="24"/>
        </w:rPr>
        <w:tab/>
      </w:r>
    </w:p>
    <w:p w:rsidR="000B6B0E" w:rsidRPr="000B6B0E" w:rsidRDefault="000B6B0E" w:rsidP="000B6B0E">
      <w:pPr>
        <w:rPr>
          <w:sz w:val="24"/>
        </w:rPr>
      </w:pPr>
      <w:r w:rsidRPr="008827C4">
        <w:rPr>
          <w:b/>
          <w:sz w:val="24"/>
        </w:rPr>
        <w:t>Title: Inclined planes and wedges</w:t>
      </w:r>
      <w:r w:rsidRPr="000B6B0E">
        <w:rPr>
          <w:sz w:val="24"/>
        </w:rPr>
        <w:t xml:space="preserve"> / by Sally M. Walker and Roseann Feldmann ; photographs by Andy King.</w:t>
      </w:r>
      <w:r w:rsidR="008827C4">
        <w:rPr>
          <w:sz w:val="24"/>
        </w:rPr>
        <w:br/>
      </w:r>
      <w:r w:rsidRPr="000B6B0E">
        <w:rPr>
          <w:sz w:val="24"/>
        </w:rPr>
        <w:t>Bothell/CCC Childrens Lit  </w:t>
      </w:r>
      <w:r w:rsidRPr="000B6B0E">
        <w:rPr>
          <w:sz w:val="24"/>
        </w:rPr>
        <w:tab/>
        <w:t>TJ147 .W35 2002    </w:t>
      </w:r>
    </w:p>
    <w:p w:rsidR="002C379E" w:rsidRDefault="002C379E" w:rsidP="000B6B0E">
      <w:pPr>
        <w:rPr>
          <w:sz w:val="24"/>
        </w:rPr>
      </w:pPr>
      <w:r>
        <w:rPr>
          <w:b/>
          <w:sz w:val="24"/>
        </w:rPr>
        <w:t xml:space="preserve">Title: </w:t>
      </w:r>
      <w:r w:rsidR="000B6B0E" w:rsidRPr="008827C4">
        <w:rPr>
          <w:b/>
          <w:sz w:val="24"/>
        </w:rPr>
        <w:t>Wheels and axles</w:t>
      </w:r>
      <w:r w:rsidR="000B6B0E" w:rsidRPr="000B6B0E">
        <w:rPr>
          <w:sz w:val="24"/>
        </w:rPr>
        <w:t xml:space="preserve"> / by Sally M. Walker and Roseann Feldmann ; photographs by Andy King.</w:t>
      </w:r>
      <w:r w:rsidR="008827C4">
        <w:rPr>
          <w:sz w:val="24"/>
        </w:rPr>
        <w:br/>
      </w:r>
      <w:r w:rsidR="000B6B0E" w:rsidRPr="000B6B0E">
        <w:rPr>
          <w:sz w:val="24"/>
        </w:rPr>
        <w:t>Bothell/CCC Childrens Lit</w:t>
      </w:r>
      <w:r w:rsidR="000B6B0E" w:rsidRPr="000B6B0E">
        <w:rPr>
          <w:sz w:val="24"/>
        </w:rPr>
        <w:tab/>
        <w:t>TJ181.5 .W36 2002  </w:t>
      </w:r>
    </w:p>
    <w:p w:rsidR="008827C4" w:rsidRDefault="008827C4" w:rsidP="000B6B0E">
      <w:pPr>
        <w:rPr>
          <w:sz w:val="24"/>
        </w:rPr>
      </w:pPr>
    </w:p>
    <w:p w:rsidR="000B6B0E" w:rsidRPr="000B6B0E" w:rsidRDefault="008827C4" w:rsidP="000B6B0E">
      <w:pPr>
        <w:rPr>
          <w:sz w:val="24"/>
        </w:rPr>
      </w:pPr>
      <w:r>
        <w:rPr>
          <w:b/>
          <w:sz w:val="24"/>
        </w:rPr>
        <w:t>Curriculum Kit</w:t>
      </w:r>
      <w:r>
        <w:rPr>
          <w:sz w:val="24"/>
        </w:rPr>
        <w:br/>
      </w:r>
      <w:r w:rsidR="000B6B0E" w:rsidRPr="000B6B0E">
        <w:rPr>
          <w:sz w:val="24"/>
        </w:rPr>
        <w:t>Bothell Curriculum Kits  TJ170 .S56 1993  disc    </w:t>
      </w:r>
      <w:r>
        <w:rPr>
          <w:sz w:val="24"/>
        </w:rPr>
        <w:br/>
      </w:r>
      <w:r w:rsidR="000B6B0E" w:rsidRPr="000B6B0E">
        <w:rPr>
          <w:sz w:val="24"/>
        </w:rPr>
        <w:t xml:space="preserve">Bothell Curriculum Kits  TJ170 .S56 1993  manual    AVAILABLE , LIB USE ONLY   </w:t>
      </w:r>
    </w:p>
    <w:p w:rsidR="008827C4" w:rsidRDefault="000B6B0E" w:rsidP="000B6B0E">
      <w:pPr>
        <w:rPr>
          <w:sz w:val="24"/>
        </w:rPr>
      </w:pPr>
      <w:r w:rsidRPr="000B6B0E">
        <w:rPr>
          <w:sz w:val="24"/>
        </w:rPr>
        <w:t xml:space="preserve">Summary Lessons on simple machines using an interactive CD-ROM computer file and manipulatives. Takes a trip around the </w:t>
      </w:r>
      <w:r w:rsidR="002C379E">
        <w:rPr>
          <w:sz w:val="24"/>
        </w:rPr>
        <w:br/>
      </w:r>
      <w:r w:rsidRPr="000B6B0E">
        <w:rPr>
          <w:sz w:val="24"/>
        </w:rPr>
        <w:t xml:space="preserve">world to explore the modern and ancient applications of six simple machines: inclined plane (in Egypt); wedge (in France); </w:t>
      </w:r>
      <w:r w:rsidR="002C379E">
        <w:rPr>
          <w:sz w:val="24"/>
        </w:rPr>
        <w:br/>
      </w:r>
      <w:r w:rsidRPr="000B6B0E">
        <w:rPr>
          <w:sz w:val="24"/>
        </w:rPr>
        <w:t>lever (in Lebanon); screw (in Italy); pulley (in Sicily); and the wheel (in China)</w:t>
      </w:r>
    </w:p>
    <w:p w:rsidR="008827C4" w:rsidRDefault="008827C4" w:rsidP="000B6B0E">
      <w:pPr>
        <w:rPr>
          <w:sz w:val="24"/>
        </w:rPr>
      </w:pPr>
    </w:p>
    <w:p w:rsidR="00445CDF" w:rsidRDefault="008827C4" w:rsidP="000B6B0E">
      <w:pPr>
        <w:rPr>
          <w:sz w:val="24"/>
        </w:rPr>
      </w:pPr>
      <w:r w:rsidRPr="008827C4">
        <w:rPr>
          <w:b/>
          <w:sz w:val="24"/>
        </w:rPr>
        <w:t>Looking at Simple Machines</w:t>
      </w:r>
      <w:r>
        <w:rPr>
          <w:sz w:val="24"/>
        </w:rPr>
        <w:br/>
        <w:t>Author: Helen Frost</w:t>
      </w:r>
      <w:r>
        <w:rPr>
          <w:sz w:val="24"/>
        </w:rPr>
        <w:br/>
      </w:r>
      <w:r w:rsidRPr="002C379E">
        <w:rPr>
          <w:b/>
          <w:sz w:val="24"/>
        </w:rPr>
        <w:t xml:space="preserve">Title: What are screws? </w:t>
      </w:r>
      <w:r w:rsidRPr="002C379E">
        <w:rPr>
          <w:b/>
          <w:sz w:val="24"/>
        </w:rPr>
        <w:tab/>
      </w:r>
      <w:r>
        <w:rPr>
          <w:sz w:val="24"/>
        </w:rPr>
        <w:t>Red Brick Learning, (series)</w:t>
      </w:r>
      <w:r>
        <w:rPr>
          <w:sz w:val="24"/>
        </w:rPr>
        <w:br/>
        <w:t>Pub Info: CapstonePress.com</w:t>
      </w:r>
    </w:p>
    <w:p w:rsidR="00445CDF" w:rsidRDefault="00445CDF" w:rsidP="000B6B0E">
      <w:pPr>
        <w:rPr>
          <w:sz w:val="24"/>
        </w:rPr>
      </w:pPr>
    </w:p>
    <w:p w:rsidR="00445CDF" w:rsidRDefault="00445CDF" w:rsidP="000B6B0E">
      <w:pPr>
        <w:rPr>
          <w:sz w:val="24"/>
        </w:rPr>
      </w:pPr>
    </w:p>
    <w:p w:rsidR="00445CDF" w:rsidRPr="00445CDF" w:rsidRDefault="00445CDF" w:rsidP="00445CDF">
      <w:pPr>
        <w:spacing w:after="240"/>
        <w:rPr>
          <w:rFonts w:ascii="Times" w:hAnsi="Times"/>
          <w:sz w:val="20"/>
          <w:szCs w:val="20"/>
        </w:rPr>
      </w:pPr>
      <w:r w:rsidRPr="00445CDF">
        <w:rPr>
          <w:rFonts w:ascii="Times" w:hAnsi="Times"/>
          <w:b/>
          <w:sz w:val="20"/>
          <w:szCs w:val="20"/>
          <w:u w:val="single"/>
        </w:rPr>
        <w:t>Books:</w:t>
      </w:r>
    </w:p>
    <w:p w:rsidR="00445CDF" w:rsidRPr="00445CDF" w:rsidRDefault="00445CDF" w:rsidP="00445CDF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445CDF">
        <w:rPr>
          <w:rFonts w:ascii="Times" w:hAnsi="Times" w:cs="Times New Roman"/>
          <w:sz w:val="20"/>
          <w:szCs w:val="20"/>
        </w:rPr>
        <w:t xml:space="preserve">Ardley, Neil. </w:t>
      </w:r>
      <w:r w:rsidRPr="00445CDF">
        <w:rPr>
          <w:rFonts w:ascii="Times" w:hAnsi="Times" w:cs="Times New Roman"/>
          <w:i/>
          <w:sz w:val="20"/>
          <w:szCs w:val="20"/>
        </w:rPr>
        <w:t>The Science Book of Motion</w:t>
      </w:r>
      <w:r w:rsidRPr="00445CDF">
        <w:rPr>
          <w:rFonts w:ascii="Times" w:hAnsi="Times" w:cs="Times New Roman"/>
          <w:sz w:val="20"/>
          <w:szCs w:val="20"/>
        </w:rPr>
        <w:t>. Chicago, IL: Harcourt Brace Jovanovich, Publishers, 1992.</w:t>
      </w:r>
    </w:p>
    <w:p w:rsidR="00445CDF" w:rsidRPr="00445CDF" w:rsidRDefault="00445CDF" w:rsidP="00445CDF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445CDF">
        <w:rPr>
          <w:rFonts w:ascii="Times" w:hAnsi="Times" w:cs="Times New Roman"/>
          <w:sz w:val="20"/>
          <w:szCs w:val="20"/>
        </w:rPr>
        <w:t>Easy-to-read and understand book of experiments on motion.</w:t>
      </w:r>
    </w:p>
    <w:p w:rsidR="00445CDF" w:rsidRPr="00445CDF" w:rsidRDefault="00445CDF" w:rsidP="00445CDF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445CDF">
        <w:rPr>
          <w:rFonts w:ascii="Times" w:hAnsi="Times" w:cs="Times New Roman"/>
          <w:i/>
          <w:sz w:val="20"/>
          <w:szCs w:val="20"/>
        </w:rPr>
        <w:t>Balls and Ramps: An Elementary INSIGHTS Hands-On Inquiry Science Curriculum</w:t>
      </w:r>
      <w:r w:rsidRPr="00445CDF">
        <w:rPr>
          <w:rFonts w:ascii="Times" w:hAnsi="Times" w:cs="Times New Roman"/>
          <w:sz w:val="20"/>
          <w:szCs w:val="20"/>
        </w:rPr>
        <w:t>. Newton, MA: Education</w:t>
      </w:r>
      <w:r w:rsidRPr="00445CDF">
        <w:rPr>
          <w:rFonts w:ascii="Times" w:hAnsi="Times" w:cs="Times New Roman"/>
          <w:sz w:val="20"/>
          <w:szCs w:val="20"/>
        </w:rPr>
        <w:br/>
        <w:t>Development Center, Inc., 1994.</w:t>
      </w:r>
    </w:p>
    <w:p w:rsidR="00445CDF" w:rsidRPr="00445CDF" w:rsidRDefault="00445CDF" w:rsidP="00445CDF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445CDF">
        <w:rPr>
          <w:rFonts w:ascii="Times" w:hAnsi="Times" w:cs="Times New Roman"/>
          <w:sz w:val="20"/>
          <w:szCs w:val="20"/>
        </w:rPr>
        <w:t>Inquiry-based, hands-on science curriculum to teach science in the true spirit of scientific exploration and discovery.</w:t>
      </w:r>
    </w:p>
    <w:p w:rsidR="00445CDF" w:rsidRPr="00445CDF" w:rsidRDefault="00445CDF" w:rsidP="00445CDF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445CDF">
        <w:rPr>
          <w:rFonts w:ascii="Times" w:hAnsi="Times" w:cs="Times New Roman"/>
          <w:sz w:val="20"/>
          <w:szCs w:val="20"/>
        </w:rPr>
        <w:t xml:space="preserve">Gartrell, Jack E., Jr. </w:t>
      </w:r>
      <w:r w:rsidRPr="00445CDF">
        <w:rPr>
          <w:rFonts w:ascii="Times" w:hAnsi="Times" w:cs="Times New Roman"/>
          <w:i/>
          <w:sz w:val="20"/>
          <w:szCs w:val="20"/>
        </w:rPr>
        <w:t>Methods of Motion: An Introduction to Mechanics Book One</w:t>
      </w:r>
      <w:r w:rsidRPr="00445CDF">
        <w:rPr>
          <w:rFonts w:ascii="Times" w:hAnsi="Times" w:cs="Times New Roman"/>
          <w:sz w:val="20"/>
          <w:szCs w:val="20"/>
        </w:rPr>
        <w:t>. Washington, DC: National Science Teachers Association, 1992.</w:t>
      </w:r>
    </w:p>
    <w:p w:rsidR="00445CDF" w:rsidRPr="00445CDF" w:rsidRDefault="00445CDF" w:rsidP="00445CDF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445CDF">
        <w:rPr>
          <w:rFonts w:ascii="Times" w:hAnsi="Times" w:cs="Times New Roman"/>
          <w:sz w:val="20"/>
          <w:szCs w:val="20"/>
        </w:rPr>
        <w:t>Teacher curriculum resource.</w:t>
      </w:r>
    </w:p>
    <w:p w:rsidR="00445CDF" w:rsidRPr="00445CDF" w:rsidRDefault="00445CDF" w:rsidP="00445CDF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445CDF">
        <w:rPr>
          <w:rFonts w:ascii="Times" w:hAnsi="Times" w:cs="Times New Roman"/>
          <w:sz w:val="20"/>
          <w:szCs w:val="20"/>
        </w:rPr>
        <w:t xml:space="preserve">Lafferty, Peter. </w:t>
      </w:r>
      <w:r w:rsidRPr="00445CDF">
        <w:rPr>
          <w:rFonts w:ascii="Times" w:hAnsi="Times" w:cs="Times New Roman"/>
          <w:i/>
          <w:sz w:val="20"/>
          <w:szCs w:val="20"/>
        </w:rPr>
        <w:t>Force and Motion</w:t>
      </w:r>
      <w:r w:rsidRPr="00445CDF">
        <w:rPr>
          <w:rFonts w:ascii="Times" w:hAnsi="Times" w:cs="Times New Roman"/>
          <w:sz w:val="20"/>
          <w:szCs w:val="20"/>
        </w:rPr>
        <w:t>. New York, NY: Dorling Kindersley, Inc., 1992.</w:t>
      </w:r>
    </w:p>
    <w:p w:rsidR="00445CDF" w:rsidRPr="00445CDF" w:rsidRDefault="00445CDF" w:rsidP="00445CDF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445CDF">
        <w:rPr>
          <w:rFonts w:ascii="Times" w:hAnsi="Times" w:cs="Times New Roman"/>
          <w:sz w:val="20"/>
          <w:szCs w:val="20"/>
        </w:rPr>
        <w:t>Eyewitness Science Book. Explores the principles of force and motion, describing how they have been applied from ancient to modern times.</w:t>
      </w:r>
    </w:p>
    <w:p w:rsidR="00445CDF" w:rsidRPr="00445CDF" w:rsidRDefault="00445CDF" w:rsidP="00445CDF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445CDF">
        <w:rPr>
          <w:rFonts w:ascii="Times" w:hAnsi="Times" w:cs="Times New Roman"/>
          <w:sz w:val="20"/>
          <w:szCs w:val="20"/>
        </w:rPr>
        <w:t xml:space="preserve">Marson, Ron. </w:t>
      </w:r>
      <w:r w:rsidRPr="00445CDF">
        <w:rPr>
          <w:rFonts w:ascii="Times" w:hAnsi="Times" w:cs="Times New Roman"/>
          <w:i/>
          <w:sz w:val="20"/>
          <w:szCs w:val="20"/>
        </w:rPr>
        <w:t>Motion</w:t>
      </w:r>
      <w:r w:rsidRPr="00445CDF">
        <w:rPr>
          <w:rFonts w:ascii="Times" w:hAnsi="Times" w:cs="Times New Roman"/>
          <w:sz w:val="20"/>
          <w:szCs w:val="20"/>
        </w:rPr>
        <w:t>. Canby, OR: TOPS Learning Systems (Task card series), 1990.</w:t>
      </w:r>
    </w:p>
    <w:p w:rsidR="00445CDF" w:rsidRPr="00445CDF" w:rsidRDefault="00445CDF" w:rsidP="00445CDF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445CDF">
        <w:rPr>
          <w:rFonts w:ascii="Times" w:hAnsi="Times" w:cs="Times New Roman"/>
          <w:sz w:val="20"/>
          <w:szCs w:val="20"/>
        </w:rPr>
        <w:t>Teacher curriculum resource.</w:t>
      </w:r>
    </w:p>
    <w:p w:rsidR="00445CDF" w:rsidRPr="00445CDF" w:rsidRDefault="00445CDF" w:rsidP="00445CDF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445CDF">
        <w:rPr>
          <w:rFonts w:ascii="Times" w:hAnsi="Times" w:cs="Times New Roman"/>
          <w:sz w:val="20"/>
          <w:szCs w:val="20"/>
        </w:rPr>
        <w:t xml:space="preserve">Marson, Ron. </w:t>
      </w:r>
      <w:r w:rsidRPr="00445CDF">
        <w:rPr>
          <w:rFonts w:ascii="Times" w:hAnsi="Times" w:cs="Times New Roman"/>
          <w:i/>
          <w:sz w:val="20"/>
          <w:szCs w:val="20"/>
        </w:rPr>
        <w:t>Pendulums</w:t>
      </w:r>
      <w:r w:rsidRPr="00445CDF">
        <w:rPr>
          <w:rFonts w:ascii="Times" w:hAnsi="Times" w:cs="Times New Roman"/>
          <w:sz w:val="20"/>
          <w:szCs w:val="20"/>
        </w:rPr>
        <w:t xml:space="preserve">. Canby, OR: TOPS Learning Systems (Science with simple things series), </w:t>
      </w:r>
      <w:r w:rsidRPr="00445CDF">
        <w:rPr>
          <w:rFonts w:ascii="Times" w:hAnsi="Times" w:cs="Times New Roman"/>
          <w:sz w:val="20"/>
          <w:szCs w:val="20"/>
        </w:rPr>
        <w:br/>
        <w:t>1983.</w:t>
      </w:r>
    </w:p>
    <w:p w:rsidR="00445CDF" w:rsidRPr="00445CDF" w:rsidRDefault="00445CDF" w:rsidP="00445CDF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445CDF">
        <w:rPr>
          <w:rFonts w:ascii="Times" w:hAnsi="Times" w:cs="Times New Roman"/>
          <w:sz w:val="20"/>
          <w:szCs w:val="20"/>
        </w:rPr>
        <w:t>Teacher curriculum resource.</w:t>
      </w:r>
    </w:p>
    <w:p w:rsidR="00445CDF" w:rsidRPr="00445CDF" w:rsidRDefault="00445CDF" w:rsidP="00445CDF">
      <w:pPr>
        <w:spacing w:before="100" w:beforeAutospacing="1" w:after="100" w:afterAutospacing="1" w:line="240" w:lineRule="auto"/>
        <w:rPr>
          <w:rFonts w:ascii="Times" w:hAnsi="Times" w:cs="Times New Roman"/>
          <w:sz w:val="20"/>
          <w:szCs w:val="20"/>
        </w:rPr>
      </w:pPr>
      <w:r w:rsidRPr="00445CDF">
        <w:rPr>
          <w:rFonts w:ascii="Times" w:hAnsi="Times" w:cs="Times New Roman"/>
          <w:sz w:val="20"/>
          <w:szCs w:val="20"/>
        </w:rPr>
        <w:t xml:space="preserve">Sauvain, Philip Arthur. </w:t>
      </w:r>
      <w:r w:rsidRPr="00445CDF">
        <w:rPr>
          <w:rFonts w:ascii="Times" w:hAnsi="Times" w:cs="Times New Roman"/>
          <w:i/>
          <w:sz w:val="20"/>
          <w:szCs w:val="20"/>
        </w:rPr>
        <w:t>Motion</w:t>
      </w:r>
      <w:r w:rsidRPr="00445CDF">
        <w:rPr>
          <w:rFonts w:ascii="Times" w:hAnsi="Times" w:cs="Times New Roman"/>
          <w:sz w:val="20"/>
          <w:szCs w:val="20"/>
        </w:rPr>
        <w:t>. New York, NY: Macmillan, 1992.</w:t>
      </w:r>
    </w:p>
    <w:p w:rsidR="00AE703D" w:rsidRPr="000B6B0E" w:rsidRDefault="00445CDF" w:rsidP="00445CDF">
      <w:pPr>
        <w:rPr>
          <w:sz w:val="24"/>
        </w:rPr>
      </w:pPr>
      <w:r w:rsidRPr="00445CDF">
        <w:rPr>
          <w:rFonts w:ascii="Times" w:hAnsi="Times"/>
          <w:i/>
          <w:sz w:val="20"/>
          <w:szCs w:val="20"/>
        </w:rPr>
        <w:t>          Defines motion, describes its different types, and discusses how motion is used in bicycles, escalators, typewriters, and other types of machines.</w:t>
      </w:r>
    </w:p>
    <w:sectPr w:rsidR="00AE703D" w:rsidRPr="000B6B0E" w:rsidSect="008F2430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E0540"/>
    <w:multiLevelType w:val="multilevel"/>
    <w:tmpl w:val="412A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943D17"/>
    <w:rsid w:val="000224E0"/>
    <w:rsid w:val="000B6B0E"/>
    <w:rsid w:val="001E15BC"/>
    <w:rsid w:val="002C379E"/>
    <w:rsid w:val="00382AF9"/>
    <w:rsid w:val="00445CDF"/>
    <w:rsid w:val="005960DB"/>
    <w:rsid w:val="005E494D"/>
    <w:rsid w:val="005F2259"/>
    <w:rsid w:val="007E5EB5"/>
    <w:rsid w:val="008754F0"/>
    <w:rsid w:val="008827C4"/>
    <w:rsid w:val="008D4873"/>
    <w:rsid w:val="008F2430"/>
    <w:rsid w:val="00943D17"/>
    <w:rsid w:val="00977AA6"/>
    <w:rsid w:val="00AE703D"/>
    <w:rsid w:val="00CF3704"/>
    <w:rsid w:val="00D05269"/>
    <w:rsid w:val="00D94EA7"/>
    <w:rsid w:val="00F13A84"/>
    <w:rsid w:val="00F607FA"/>
    <w:rsid w:val="00F6750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45CD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797">
          <w:blockQuote w:val="1"/>
          <w:marLeft w:val="720"/>
          <w:marRight w:val="72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140">
          <w:blockQuote w:val="1"/>
          <w:marLeft w:val="720"/>
          <w:marRight w:val="72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7">
          <w:blockQuote w:val="1"/>
          <w:marLeft w:val="720"/>
          <w:marRight w:val="72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989">
          <w:blockQuote w:val="1"/>
          <w:marLeft w:val="720"/>
          <w:marRight w:val="72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352">
          <w:blockQuote w:val="1"/>
          <w:marLeft w:val="720"/>
          <w:marRight w:val="72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147">
          <w:blockQuote w:val="1"/>
          <w:marLeft w:val="720"/>
          <w:marRight w:val="72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A21188-D669-4D79-BB29-472A158A0677}" type="doc">
      <dgm:prSet loTypeId="urn:microsoft.com/office/officeart/2005/8/layout/hierarchy3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443EC7-CDD1-483B-8EAB-BD7077228B24}">
      <dgm:prSet phldrT="[Text]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What Makes Everyday Objects Move?</a:t>
          </a:r>
        </a:p>
      </dgm:t>
    </dgm:pt>
    <dgm:pt modelId="{E5348A48-EB44-4326-8F6C-3A19AE0AF214}" type="parTrans" cxnId="{8111D67F-766F-423F-92BF-67A01BD8A318}">
      <dgm:prSet/>
      <dgm:spPr/>
      <dgm:t>
        <a:bodyPr/>
        <a:lstStyle/>
        <a:p>
          <a:endParaRPr lang="en-US"/>
        </a:p>
      </dgm:t>
    </dgm:pt>
    <dgm:pt modelId="{BAC70B8A-2F12-4A90-AA8D-7DBCFA810D5D}" type="sibTrans" cxnId="{8111D67F-766F-423F-92BF-67A01BD8A318}">
      <dgm:prSet/>
      <dgm:spPr/>
      <dgm:t>
        <a:bodyPr/>
        <a:lstStyle/>
        <a:p>
          <a:endParaRPr lang="en-US"/>
        </a:p>
      </dgm:t>
    </dgm:pt>
    <dgm:pt modelId="{D0E883BE-3FB8-42C9-BA70-8B2F494124DC}">
      <dgm:prSet phldrT="[Text]"/>
      <dgm:spPr/>
      <dgm:t>
        <a:bodyPr/>
        <a:lstStyle/>
        <a:p>
          <a:r>
            <a:rPr lang="en-US"/>
            <a:t>What is the impact of push/pull?</a:t>
          </a:r>
        </a:p>
      </dgm:t>
    </dgm:pt>
    <dgm:pt modelId="{0539BC0A-70C1-434D-8118-D10315B83FFC}" type="parTrans" cxnId="{B1EC5371-9FA1-4F22-AC63-88A2AB914750}">
      <dgm:prSet/>
      <dgm:spPr/>
      <dgm:t>
        <a:bodyPr/>
        <a:lstStyle/>
        <a:p>
          <a:endParaRPr lang="en-US"/>
        </a:p>
      </dgm:t>
    </dgm:pt>
    <dgm:pt modelId="{1BF2CDC9-9A22-4A77-B0FC-785DB4590524}" type="sibTrans" cxnId="{B1EC5371-9FA1-4F22-AC63-88A2AB914750}">
      <dgm:prSet/>
      <dgm:spPr/>
      <dgm:t>
        <a:bodyPr/>
        <a:lstStyle/>
        <a:p>
          <a:endParaRPr lang="en-US"/>
        </a:p>
      </dgm:t>
    </dgm:pt>
    <dgm:pt modelId="{7E7ACED5-7DD5-4D4D-B7C1-73E27C09FD4B}">
      <dgm:prSet phldrT="[Text]"/>
      <dgm:spPr/>
      <dgm:t>
        <a:bodyPr/>
        <a:lstStyle/>
        <a:p>
          <a:r>
            <a:rPr lang="en-US"/>
            <a:t>What happens to the energy of moving objects?</a:t>
          </a:r>
        </a:p>
        <a:p>
          <a:r>
            <a:rPr lang="en-US" i="1"/>
            <a:t>What are the effects of force on an object?</a:t>
          </a:r>
        </a:p>
      </dgm:t>
    </dgm:pt>
    <dgm:pt modelId="{C4EDE89D-04D2-48DF-B994-7573E58135CB}" type="parTrans" cxnId="{580D39B3-DAB1-41A9-A297-88F8267BD57E}">
      <dgm:prSet/>
      <dgm:spPr/>
      <dgm:t>
        <a:bodyPr/>
        <a:lstStyle/>
        <a:p>
          <a:endParaRPr lang="en-US"/>
        </a:p>
      </dgm:t>
    </dgm:pt>
    <dgm:pt modelId="{D97423E6-7364-42AB-9EA6-8A5B3DC0DE8D}" type="sibTrans" cxnId="{580D39B3-DAB1-41A9-A297-88F8267BD57E}">
      <dgm:prSet/>
      <dgm:spPr/>
      <dgm:t>
        <a:bodyPr/>
        <a:lstStyle/>
        <a:p>
          <a:endParaRPr lang="en-US"/>
        </a:p>
      </dgm:t>
    </dgm:pt>
    <dgm:pt modelId="{F31C223B-7B62-4896-81D1-35EFBCB572BA}">
      <dgm:prSet phldrT="[Text]"/>
      <dgm:spPr/>
      <dgm:t>
        <a:bodyPr/>
        <a:lstStyle/>
        <a:p>
          <a:r>
            <a:rPr lang="en-US"/>
            <a:t>Can you predict what will happen based one what you see?</a:t>
          </a:r>
        </a:p>
      </dgm:t>
    </dgm:pt>
    <dgm:pt modelId="{4C8213CB-512F-4472-89D3-0FF9A235E19C}" type="parTrans" cxnId="{A6A55D7C-971F-41B9-BCCB-559A14FEE750}">
      <dgm:prSet/>
      <dgm:spPr/>
      <dgm:t>
        <a:bodyPr/>
        <a:lstStyle/>
        <a:p>
          <a:endParaRPr lang="en-US"/>
        </a:p>
      </dgm:t>
    </dgm:pt>
    <dgm:pt modelId="{30F7A1C8-4908-4656-8582-0F26FB250B4D}" type="sibTrans" cxnId="{A6A55D7C-971F-41B9-BCCB-559A14FEE750}">
      <dgm:prSet/>
      <dgm:spPr/>
      <dgm:t>
        <a:bodyPr/>
        <a:lstStyle/>
        <a:p>
          <a:endParaRPr lang="en-US"/>
        </a:p>
      </dgm:t>
    </dgm:pt>
    <dgm:pt modelId="{3045C7BA-E4E0-4073-A9C4-9906EBE01EE6}">
      <dgm:prSet phldrT="[Text]"/>
      <dgm:spPr/>
      <dgm:t>
        <a:bodyPr/>
        <a:lstStyle/>
        <a:p>
          <a:r>
            <a:rPr lang="en-US"/>
            <a:t>Can you compare and contrast the differences between simple and compound machines that we use everyday?</a:t>
          </a:r>
        </a:p>
      </dgm:t>
    </dgm:pt>
    <dgm:pt modelId="{5F000D66-A9AA-47F2-8838-ACDB86B9CA75}" type="parTrans" cxnId="{CEF25E29-0110-419E-B3CD-FF845E4C1153}">
      <dgm:prSet/>
      <dgm:spPr/>
      <dgm:t>
        <a:bodyPr/>
        <a:lstStyle/>
        <a:p>
          <a:endParaRPr lang="en-US"/>
        </a:p>
      </dgm:t>
    </dgm:pt>
    <dgm:pt modelId="{D4DBE0AB-5CCD-4F74-BF17-1440932844A8}" type="sibTrans" cxnId="{CEF25E29-0110-419E-B3CD-FF845E4C1153}">
      <dgm:prSet/>
      <dgm:spPr/>
      <dgm:t>
        <a:bodyPr/>
        <a:lstStyle/>
        <a:p>
          <a:endParaRPr lang="en-US"/>
        </a:p>
      </dgm:t>
    </dgm:pt>
    <dgm:pt modelId="{E9BA7803-9466-4F11-85E5-31082AF89868}" type="pres">
      <dgm:prSet presAssocID="{16A21188-D669-4D79-BB29-472A158A067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8CE8312-469C-44D1-B8A5-410AC9314A92}" type="pres">
      <dgm:prSet presAssocID="{50443EC7-CDD1-483B-8EAB-BD7077228B24}" presName="root" presStyleCnt="0"/>
      <dgm:spPr/>
    </dgm:pt>
    <dgm:pt modelId="{6AAA5CDE-5A24-4AFF-AB07-AE9B1AE254F8}" type="pres">
      <dgm:prSet presAssocID="{50443EC7-CDD1-483B-8EAB-BD7077228B24}" presName="rootComposite" presStyleCnt="0"/>
      <dgm:spPr/>
    </dgm:pt>
    <dgm:pt modelId="{22FCB60A-28DC-4AAA-8FD6-6FB3A47BCB7F}" type="pres">
      <dgm:prSet presAssocID="{50443EC7-CDD1-483B-8EAB-BD7077228B24}" presName="rootText" presStyleLbl="node1" presStyleIdx="0" presStyleCnt="1" custScaleX="516405" custScaleY="135245" custLinFactNeighborX="7597" custLinFactNeighborY="-58611"/>
      <dgm:spPr/>
      <dgm:t>
        <a:bodyPr/>
        <a:lstStyle/>
        <a:p>
          <a:endParaRPr lang="en-US"/>
        </a:p>
      </dgm:t>
    </dgm:pt>
    <dgm:pt modelId="{3B7C8BBE-0ADC-4004-9EF8-2B598B8185F7}" type="pres">
      <dgm:prSet presAssocID="{50443EC7-CDD1-483B-8EAB-BD7077228B24}" presName="rootConnector" presStyleLbl="node1" presStyleIdx="0" presStyleCnt="1"/>
      <dgm:spPr/>
      <dgm:t>
        <a:bodyPr/>
        <a:lstStyle/>
        <a:p>
          <a:endParaRPr lang="en-US"/>
        </a:p>
      </dgm:t>
    </dgm:pt>
    <dgm:pt modelId="{1C7E8DAE-A753-4625-82E4-A28C9991C7F7}" type="pres">
      <dgm:prSet presAssocID="{50443EC7-CDD1-483B-8EAB-BD7077228B24}" presName="childShape" presStyleCnt="0"/>
      <dgm:spPr/>
    </dgm:pt>
    <dgm:pt modelId="{693E47FB-4642-43B1-B48F-2194234858C4}" type="pres">
      <dgm:prSet presAssocID="{0539BC0A-70C1-434D-8118-D10315B83FFC}" presName="Name13" presStyleLbl="parChTrans1D2" presStyleIdx="0" presStyleCnt="4"/>
      <dgm:spPr/>
      <dgm:t>
        <a:bodyPr/>
        <a:lstStyle/>
        <a:p>
          <a:endParaRPr lang="en-US"/>
        </a:p>
      </dgm:t>
    </dgm:pt>
    <dgm:pt modelId="{5D5FE833-C428-493E-8FAC-8B20820C5D84}" type="pres">
      <dgm:prSet presAssocID="{D0E883BE-3FB8-42C9-BA70-8B2F494124DC}" presName="childText" presStyleLbl="bgAcc1" presStyleIdx="0" presStyleCnt="4" custScaleX="246249" custLinFactNeighborX="79028" custLinFactNeighborY="37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E43073-5606-467E-B32E-7D8822AF6F10}" type="pres">
      <dgm:prSet presAssocID="{C4EDE89D-04D2-48DF-B994-7573E58135CB}" presName="Name13" presStyleLbl="parChTrans1D2" presStyleIdx="1" presStyleCnt="4"/>
      <dgm:spPr/>
      <dgm:t>
        <a:bodyPr/>
        <a:lstStyle/>
        <a:p>
          <a:endParaRPr lang="en-US"/>
        </a:p>
      </dgm:t>
    </dgm:pt>
    <dgm:pt modelId="{62AE4FE5-1687-4DBA-B01B-BF344E953B67}" type="pres">
      <dgm:prSet presAssocID="{7E7ACED5-7DD5-4D4D-B7C1-73E27C09FD4B}" presName="childText" presStyleLbl="bgAcc1" presStyleIdx="1" presStyleCnt="4" custScaleX="479595" custScaleY="1323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015179-EBB2-4BAC-B43E-FC0CF88DA7BF}" type="pres">
      <dgm:prSet presAssocID="{4C8213CB-512F-4472-89D3-0FF9A235E19C}" presName="Name13" presStyleLbl="parChTrans1D2" presStyleIdx="2" presStyleCnt="4"/>
      <dgm:spPr/>
      <dgm:t>
        <a:bodyPr/>
        <a:lstStyle/>
        <a:p>
          <a:endParaRPr lang="en-US"/>
        </a:p>
      </dgm:t>
    </dgm:pt>
    <dgm:pt modelId="{0D87F6F1-0FA6-43C7-83E6-49971AEEABC1}" type="pres">
      <dgm:prSet presAssocID="{F31C223B-7B62-4896-81D1-35EFBCB572BA}" presName="childText" presStyleLbl="bgAcc1" presStyleIdx="2" presStyleCnt="4" custScaleX="3434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DF28E4-3B6C-40F3-AD8A-3718D9FAAC8C}" type="pres">
      <dgm:prSet presAssocID="{5F000D66-A9AA-47F2-8838-ACDB86B9CA75}" presName="Name13" presStyleLbl="parChTrans1D2" presStyleIdx="3" presStyleCnt="4"/>
      <dgm:spPr/>
      <dgm:t>
        <a:bodyPr/>
        <a:lstStyle/>
        <a:p>
          <a:endParaRPr lang="en-US"/>
        </a:p>
      </dgm:t>
    </dgm:pt>
    <dgm:pt modelId="{C5A5F753-C5E4-48AB-B5CD-4259F8B8800C}" type="pres">
      <dgm:prSet presAssocID="{3045C7BA-E4E0-4073-A9C4-9906EBE01EE6}" presName="childText" presStyleLbl="bgAcc1" presStyleIdx="3" presStyleCnt="4" custScaleX="436188" custScaleY="1672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81E27B6-E45C-402A-8A50-DBB0B91F226A}" type="presOf" srcId="{4C8213CB-512F-4472-89D3-0FF9A235E19C}" destId="{47015179-EBB2-4BAC-B43E-FC0CF88DA7BF}" srcOrd="0" destOrd="0" presId="urn:microsoft.com/office/officeart/2005/8/layout/hierarchy3"/>
    <dgm:cxn modelId="{C8B2B9C5-F2FD-48D0-9676-82099BA5B2BC}" type="presOf" srcId="{16A21188-D669-4D79-BB29-472A158A0677}" destId="{E9BA7803-9466-4F11-85E5-31082AF89868}" srcOrd="0" destOrd="0" presId="urn:microsoft.com/office/officeart/2005/8/layout/hierarchy3"/>
    <dgm:cxn modelId="{764719AF-94DD-4F99-A8AF-817F2BAF72D3}" type="presOf" srcId="{F31C223B-7B62-4896-81D1-35EFBCB572BA}" destId="{0D87F6F1-0FA6-43C7-83E6-49971AEEABC1}" srcOrd="0" destOrd="0" presId="urn:microsoft.com/office/officeart/2005/8/layout/hierarchy3"/>
    <dgm:cxn modelId="{73B8E85C-5738-4C28-A2A6-34BFFCC7B82F}" type="presOf" srcId="{50443EC7-CDD1-483B-8EAB-BD7077228B24}" destId="{22FCB60A-28DC-4AAA-8FD6-6FB3A47BCB7F}" srcOrd="0" destOrd="0" presId="urn:microsoft.com/office/officeart/2005/8/layout/hierarchy3"/>
    <dgm:cxn modelId="{A719AA92-A657-4AB4-A035-565AB2BC1E2C}" type="presOf" srcId="{7E7ACED5-7DD5-4D4D-B7C1-73E27C09FD4B}" destId="{62AE4FE5-1687-4DBA-B01B-BF344E953B67}" srcOrd="0" destOrd="0" presId="urn:microsoft.com/office/officeart/2005/8/layout/hierarchy3"/>
    <dgm:cxn modelId="{8606BADA-F3CB-4049-B690-917A1B4587A5}" type="presOf" srcId="{D0E883BE-3FB8-42C9-BA70-8B2F494124DC}" destId="{5D5FE833-C428-493E-8FAC-8B20820C5D84}" srcOrd="0" destOrd="0" presId="urn:microsoft.com/office/officeart/2005/8/layout/hierarchy3"/>
    <dgm:cxn modelId="{19FA28D1-D1DA-4BAB-B49F-55629F0851FC}" type="presOf" srcId="{5F000D66-A9AA-47F2-8838-ACDB86B9CA75}" destId="{31DF28E4-3B6C-40F3-AD8A-3718D9FAAC8C}" srcOrd="0" destOrd="0" presId="urn:microsoft.com/office/officeart/2005/8/layout/hierarchy3"/>
    <dgm:cxn modelId="{5E0193C5-ECF5-42C3-A658-73EF51E0CFB9}" type="presOf" srcId="{3045C7BA-E4E0-4073-A9C4-9906EBE01EE6}" destId="{C5A5F753-C5E4-48AB-B5CD-4259F8B8800C}" srcOrd="0" destOrd="0" presId="urn:microsoft.com/office/officeart/2005/8/layout/hierarchy3"/>
    <dgm:cxn modelId="{8111D67F-766F-423F-92BF-67A01BD8A318}" srcId="{16A21188-D669-4D79-BB29-472A158A0677}" destId="{50443EC7-CDD1-483B-8EAB-BD7077228B24}" srcOrd="0" destOrd="0" parTransId="{E5348A48-EB44-4326-8F6C-3A19AE0AF214}" sibTransId="{BAC70B8A-2F12-4A90-AA8D-7DBCFA810D5D}"/>
    <dgm:cxn modelId="{CEF25E29-0110-419E-B3CD-FF845E4C1153}" srcId="{50443EC7-CDD1-483B-8EAB-BD7077228B24}" destId="{3045C7BA-E4E0-4073-A9C4-9906EBE01EE6}" srcOrd="3" destOrd="0" parTransId="{5F000D66-A9AA-47F2-8838-ACDB86B9CA75}" sibTransId="{D4DBE0AB-5CCD-4F74-BF17-1440932844A8}"/>
    <dgm:cxn modelId="{580D39B3-DAB1-41A9-A297-88F8267BD57E}" srcId="{50443EC7-CDD1-483B-8EAB-BD7077228B24}" destId="{7E7ACED5-7DD5-4D4D-B7C1-73E27C09FD4B}" srcOrd="1" destOrd="0" parTransId="{C4EDE89D-04D2-48DF-B994-7573E58135CB}" sibTransId="{D97423E6-7364-42AB-9EA6-8A5B3DC0DE8D}"/>
    <dgm:cxn modelId="{25B493B1-69D1-4A4C-A0C1-84467A3F07C5}" type="presOf" srcId="{50443EC7-CDD1-483B-8EAB-BD7077228B24}" destId="{3B7C8BBE-0ADC-4004-9EF8-2B598B8185F7}" srcOrd="1" destOrd="0" presId="urn:microsoft.com/office/officeart/2005/8/layout/hierarchy3"/>
    <dgm:cxn modelId="{910CBF89-A871-47D8-8E30-0BAD51DB402F}" type="presOf" srcId="{C4EDE89D-04D2-48DF-B994-7573E58135CB}" destId="{5FE43073-5606-467E-B32E-7D8822AF6F10}" srcOrd="0" destOrd="0" presId="urn:microsoft.com/office/officeart/2005/8/layout/hierarchy3"/>
    <dgm:cxn modelId="{B1EC5371-9FA1-4F22-AC63-88A2AB914750}" srcId="{50443EC7-CDD1-483B-8EAB-BD7077228B24}" destId="{D0E883BE-3FB8-42C9-BA70-8B2F494124DC}" srcOrd="0" destOrd="0" parTransId="{0539BC0A-70C1-434D-8118-D10315B83FFC}" sibTransId="{1BF2CDC9-9A22-4A77-B0FC-785DB4590524}"/>
    <dgm:cxn modelId="{2808F207-9B52-4400-ABC7-5595A008E9B6}" type="presOf" srcId="{0539BC0A-70C1-434D-8118-D10315B83FFC}" destId="{693E47FB-4642-43B1-B48F-2194234858C4}" srcOrd="0" destOrd="0" presId="urn:microsoft.com/office/officeart/2005/8/layout/hierarchy3"/>
    <dgm:cxn modelId="{A6A55D7C-971F-41B9-BCCB-559A14FEE750}" srcId="{50443EC7-CDD1-483B-8EAB-BD7077228B24}" destId="{F31C223B-7B62-4896-81D1-35EFBCB572BA}" srcOrd="2" destOrd="0" parTransId="{4C8213CB-512F-4472-89D3-0FF9A235E19C}" sibTransId="{30F7A1C8-4908-4656-8582-0F26FB250B4D}"/>
    <dgm:cxn modelId="{DF78461E-3085-49A8-BC48-BEE66C31D903}" type="presParOf" srcId="{E9BA7803-9466-4F11-85E5-31082AF89868}" destId="{48CE8312-469C-44D1-B8A5-410AC9314A92}" srcOrd="0" destOrd="0" presId="urn:microsoft.com/office/officeart/2005/8/layout/hierarchy3"/>
    <dgm:cxn modelId="{D19AAE8B-E107-489D-A960-2FA7FCF06FFA}" type="presParOf" srcId="{48CE8312-469C-44D1-B8A5-410AC9314A92}" destId="{6AAA5CDE-5A24-4AFF-AB07-AE9B1AE254F8}" srcOrd="0" destOrd="0" presId="urn:microsoft.com/office/officeart/2005/8/layout/hierarchy3"/>
    <dgm:cxn modelId="{61E495B1-F2FF-40AB-8B36-ECD6B1F7B61C}" type="presParOf" srcId="{6AAA5CDE-5A24-4AFF-AB07-AE9B1AE254F8}" destId="{22FCB60A-28DC-4AAA-8FD6-6FB3A47BCB7F}" srcOrd="0" destOrd="0" presId="urn:microsoft.com/office/officeart/2005/8/layout/hierarchy3"/>
    <dgm:cxn modelId="{DF045F69-A949-432E-A033-D206B86BDCB3}" type="presParOf" srcId="{6AAA5CDE-5A24-4AFF-AB07-AE9B1AE254F8}" destId="{3B7C8BBE-0ADC-4004-9EF8-2B598B8185F7}" srcOrd="1" destOrd="0" presId="urn:microsoft.com/office/officeart/2005/8/layout/hierarchy3"/>
    <dgm:cxn modelId="{B35A739D-F1B2-44E3-A1E9-F4173DCCF19F}" type="presParOf" srcId="{48CE8312-469C-44D1-B8A5-410AC9314A92}" destId="{1C7E8DAE-A753-4625-82E4-A28C9991C7F7}" srcOrd="1" destOrd="0" presId="urn:microsoft.com/office/officeart/2005/8/layout/hierarchy3"/>
    <dgm:cxn modelId="{CCC0F418-3456-4E93-AF8D-B23EDA938061}" type="presParOf" srcId="{1C7E8DAE-A753-4625-82E4-A28C9991C7F7}" destId="{693E47FB-4642-43B1-B48F-2194234858C4}" srcOrd="0" destOrd="0" presId="urn:microsoft.com/office/officeart/2005/8/layout/hierarchy3"/>
    <dgm:cxn modelId="{46A4A5A9-C848-4065-8038-011EF842035C}" type="presParOf" srcId="{1C7E8DAE-A753-4625-82E4-A28C9991C7F7}" destId="{5D5FE833-C428-493E-8FAC-8B20820C5D84}" srcOrd="1" destOrd="0" presId="urn:microsoft.com/office/officeart/2005/8/layout/hierarchy3"/>
    <dgm:cxn modelId="{6B28DC01-5521-4267-818E-046BD172AA91}" type="presParOf" srcId="{1C7E8DAE-A753-4625-82E4-A28C9991C7F7}" destId="{5FE43073-5606-467E-B32E-7D8822AF6F10}" srcOrd="2" destOrd="0" presId="urn:microsoft.com/office/officeart/2005/8/layout/hierarchy3"/>
    <dgm:cxn modelId="{9D313420-893F-41B3-9225-E6ACF16856B9}" type="presParOf" srcId="{1C7E8DAE-A753-4625-82E4-A28C9991C7F7}" destId="{62AE4FE5-1687-4DBA-B01B-BF344E953B67}" srcOrd="3" destOrd="0" presId="urn:microsoft.com/office/officeart/2005/8/layout/hierarchy3"/>
    <dgm:cxn modelId="{8D2CF6EC-21E3-4961-8EAD-E59B7D3CC9A6}" type="presParOf" srcId="{1C7E8DAE-A753-4625-82E4-A28C9991C7F7}" destId="{47015179-EBB2-4BAC-B43E-FC0CF88DA7BF}" srcOrd="4" destOrd="0" presId="urn:microsoft.com/office/officeart/2005/8/layout/hierarchy3"/>
    <dgm:cxn modelId="{5BC47D6B-A9A3-45B0-A148-E2AE076D4BD3}" type="presParOf" srcId="{1C7E8DAE-A753-4625-82E4-A28C9991C7F7}" destId="{0D87F6F1-0FA6-43C7-83E6-49971AEEABC1}" srcOrd="5" destOrd="0" presId="urn:microsoft.com/office/officeart/2005/8/layout/hierarchy3"/>
    <dgm:cxn modelId="{4DC2BCBC-18AB-44E1-B6B5-A5ADF9A826BE}" type="presParOf" srcId="{1C7E8DAE-A753-4625-82E4-A28C9991C7F7}" destId="{31DF28E4-3B6C-40F3-AD8A-3718D9FAAC8C}" srcOrd="6" destOrd="0" presId="urn:microsoft.com/office/officeart/2005/8/layout/hierarchy3"/>
    <dgm:cxn modelId="{150F623F-BFDE-4D26-8888-CDD0F855FB64}" type="presParOf" srcId="{1C7E8DAE-A753-4625-82E4-A28C9991C7F7}" destId="{C5A5F753-C5E4-48AB-B5CD-4259F8B8800C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FCB60A-28DC-4AAA-8FD6-6FB3A47BCB7F}">
      <dsp:nvSpPr>
        <dsp:cNvPr id="0" name=""/>
        <dsp:cNvSpPr/>
      </dsp:nvSpPr>
      <dsp:spPr>
        <a:xfrm>
          <a:off x="103869" y="0"/>
          <a:ext cx="7992380" cy="1046590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76200" tIns="50800" rIns="762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What Makes Everyday Objects Move?</a:t>
          </a:r>
        </a:p>
      </dsp:txBody>
      <dsp:txXfrm>
        <a:off x="103869" y="0"/>
        <a:ext cx="7992380" cy="1046590"/>
      </dsp:txXfrm>
    </dsp:sp>
    <dsp:sp modelId="{693E47FB-4642-43B1-B48F-2194234858C4}">
      <dsp:nvSpPr>
        <dsp:cNvPr id="0" name=""/>
        <dsp:cNvSpPr/>
      </dsp:nvSpPr>
      <dsp:spPr>
        <a:xfrm>
          <a:off x="903107" y="1046590"/>
          <a:ext cx="1725794" cy="610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332"/>
              </a:lnTo>
              <a:lnTo>
                <a:pt x="1725794" y="610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FE833-C428-493E-8FAC-8B20820C5D84}">
      <dsp:nvSpPr>
        <dsp:cNvPr id="0" name=""/>
        <dsp:cNvSpPr/>
      </dsp:nvSpPr>
      <dsp:spPr>
        <a:xfrm>
          <a:off x="2628901" y="1269999"/>
          <a:ext cx="3048949" cy="7738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What is the impact of push/pull?</a:t>
          </a:r>
        </a:p>
      </dsp:txBody>
      <dsp:txXfrm>
        <a:off x="2628901" y="1269999"/>
        <a:ext cx="3048949" cy="773848"/>
      </dsp:txXfrm>
    </dsp:sp>
    <dsp:sp modelId="{5FE43073-5606-467E-B32E-7D8822AF6F10}">
      <dsp:nvSpPr>
        <dsp:cNvPr id="0" name=""/>
        <dsp:cNvSpPr/>
      </dsp:nvSpPr>
      <dsp:spPr>
        <a:xfrm>
          <a:off x="903107" y="1046590"/>
          <a:ext cx="747303" cy="1674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4254"/>
              </a:lnTo>
              <a:lnTo>
                <a:pt x="747303" y="1674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E4FE5-1687-4DBA-B01B-BF344E953B67}">
      <dsp:nvSpPr>
        <dsp:cNvPr id="0" name=""/>
        <dsp:cNvSpPr/>
      </dsp:nvSpPr>
      <dsp:spPr>
        <a:xfrm>
          <a:off x="1650410" y="2208677"/>
          <a:ext cx="5938138" cy="1024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What happens to the energy of moving objects?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i="1" kern="1200"/>
            <a:t>What are the effects of force on an object?</a:t>
          </a:r>
        </a:p>
      </dsp:txBody>
      <dsp:txXfrm>
        <a:off x="1650410" y="2208677"/>
        <a:ext cx="5938138" cy="1024335"/>
      </dsp:txXfrm>
    </dsp:sp>
    <dsp:sp modelId="{47015179-EBB2-4BAC-B43E-FC0CF88DA7BF}">
      <dsp:nvSpPr>
        <dsp:cNvPr id="0" name=""/>
        <dsp:cNvSpPr/>
      </dsp:nvSpPr>
      <dsp:spPr>
        <a:xfrm>
          <a:off x="903107" y="1046590"/>
          <a:ext cx="747303" cy="2766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6807"/>
              </a:lnTo>
              <a:lnTo>
                <a:pt x="747303" y="27668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7F6F1-0FA6-43C7-83E6-49971AEEABC1}">
      <dsp:nvSpPr>
        <dsp:cNvPr id="0" name=""/>
        <dsp:cNvSpPr/>
      </dsp:nvSpPr>
      <dsp:spPr>
        <a:xfrm>
          <a:off x="1650410" y="3426474"/>
          <a:ext cx="4252128" cy="7738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Can you predict what will happen based one what you see?</a:t>
          </a:r>
        </a:p>
      </dsp:txBody>
      <dsp:txXfrm>
        <a:off x="1650410" y="3426474"/>
        <a:ext cx="4252128" cy="773848"/>
      </dsp:txXfrm>
    </dsp:sp>
    <dsp:sp modelId="{31DF28E4-3B6C-40F3-AD8A-3718D9FAAC8C}">
      <dsp:nvSpPr>
        <dsp:cNvPr id="0" name=""/>
        <dsp:cNvSpPr/>
      </dsp:nvSpPr>
      <dsp:spPr>
        <a:xfrm>
          <a:off x="903107" y="1046590"/>
          <a:ext cx="747303" cy="3994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4444"/>
              </a:lnTo>
              <a:lnTo>
                <a:pt x="747303" y="39944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A5F753-C5E4-48AB-B5CD-4259F8B8800C}">
      <dsp:nvSpPr>
        <dsp:cNvPr id="0" name=""/>
        <dsp:cNvSpPr/>
      </dsp:nvSpPr>
      <dsp:spPr>
        <a:xfrm>
          <a:off x="1650410" y="4393784"/>
          <a:ext cx="5400692" cy="12945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Can you compare and contrast the differences between simple and compound machines that we use everyday?</a:t>
          </a:r>
        </a:p>
      </dsp:txBody>
      <dsp:txXfrm>
        <a:off x="1650410" y="4393784"/>
        <a:ext cx="5400692" cy="1294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397</Words>
  <Characters>2266</Characters>
  <Application>Microsoft Macintosh Word</Application>
  <DocSecurity>0</DocSecurity>
  <Lines>18</Lines>
  <Paragraphs>4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david repyak</cp:lastModifiedBy>
  <cp:revision>9</cp:revision>
  <cp:lastPrinted>2010-11-07T04:26:00Z</cp:lastPrinted>
  <dcterms:created xsi:type="dcterms:W3CDTF">2010-10-31T14:45:00Z</dcterms:created>
  <dcterms:modified xsi:type="dcterms:W3CDTF">2010-11-22T23:59:00Z</dcterms:modified>
</cp:coreProperties>
</file>